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4A" w:rsidRDefault="004F5E4A" w:rsidP="004F5E4A">
      <w:pPr>
        <w:widowControl/>
        <w:ind w:firstLineChars="500" w:firstLine="1205"/>
        <w:jc w:val="left"/>
        <w:rPr>
          <w:rFonts w:ascii="宋体" w:eastAsia="宋体" w:hAnsi="宋体" w:cs="宋体"/>
          <w:b/>
          <w:bCs/>
          <w:kern w:val="0"/>
          <w:sz w:val="24"/>
          <w:szCs w:val="24"/>
        </w:rPr>
      </w:pPr>
    </w:p>
    <w:p w:rsidR="00985DE5" w:rsidRPr="00C750AA" w:rsidRDefault="004F5E4A" w:rsidP="00156C17">
      <w:pPr>
        <w:widowControl/>
        <w:jc w:val="center"/>
        <w:rPr>
          <w:rFonts w:ascii="Times New Roman" w:eastAsia="宋体" w:hAnsi="Times New Roman" w:cs="Times New Roman"/>
          <w:b/>
          <w:bCs/>
          <w:kern w:val="0"/>
          <w:sz w:val="30"/>
          <w:szCs w:val="30"/>
        </w:rPr>
      </w:pPr>
      <w:r w:rsidRPr="00C750AA">
        <w:rPr>
          <w:rFonts w:ascii="Times New Roman" w:eastAsia="宋体" w:hAnsi="Times New Roman" w:cs="Times New Roman"/>
          <w:b/>
          <w:bCs/>
          <w:kern w:val="0"/>
          <w:sz w:val="30"/>
          <w:szCs w:val="30"/>
        </w:rPr>
        <w:t>关于进一步加强本科</w:t>
      </w:r>
      <w:r w:rsidR="00156C17" w:rsidRPr="00C750AA">
        <w:rPr>
          <w:rFonts w:ascii="Times New Roman" w:eastAsia="宋体" w:hAnsi="Times New Roman" w:cs="Times New Roman"/>
          <w:b/>
          <w:bCs/>
          <w:kern w:val="0"/>
          <w:sz w:val="30"/>
          <w:szCs w:val="30"/>
        </w:rPr>
        <w:t>教学</w:t>
      </w:r>
      <w:r w:rsidRPr="00C750AA">
        <w:rPr>
          <w:rFonts w:ascii="Times New Roman" w:eastAsia="宋体" w:hAnsi="Times New Roman" w:cs="Times New Roman"/>
          <w:b/>
          <w:bCs/>
          <w:kern w:val="0"/>
          <w:sz w:val="30"/>
          <w:szCs w:val="30"/>
        </w:rPr>
        <w:t>过程考核工作的实施</w:t>
      </w:r>
      <w:r w:rsidR="00807C80" w:rsidRPr="00C750AA">
        <w:rPr>
          <w:rFonts w:ascii="Times New Roman" w:eastAsia="宋体" w:hAnsi="Times New Roman" w:cs="Times New Roman"/>
          <w:b/>
          <w:bCs/>
          <w:kern w:val="0"/>
          <w:sz w:val="30"/>
          <w:szCs w:val="30"/>
        </w:rPr>
        <w:t>细则</w:t>
      </w:r>
    </w:p>
    <w:p w:rsidR="004F5E4A" w:rsidRPr="00C750AA" w:rsidRDefault="004F5E4A" w:rsidP="00985DE5">
      <w:pPr>
        <w:widowControl/>
        <w:jc w:val="left"/>
        <w:rPr>
          <w:rFonts w:ascii="Times New Roman" w:eastAsia="宋体" w:hAnsi="Times New Roman" w:cs="Times New Roman"/>
          <w:kern w:val="0"/>
          <w:sz w:val="24"/>
          <w:szCs w:val="24"/>
        </w:rPr>
      </w:pPr>
    </w:p>
    <w:p w:rsidR="004F5E4A" w:rsidRPr="00C750AA" w:rsidRDefault="004F5E4A" w:rsidP="003C0C60">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为深入贯彻《教育部关于狠抓新时代全国高等学校本科教育工作会议精神落实的通知》</w:t>
      </w:r>
      <w:r w:rsidR="00DD11AB" w:rsidRPr="00C750AA">
        <w:rPr>
          <w:rFonts w:ascii="Times New Roman" w:eastAsia="宋体" w:hAnsi="Times New Roman" w:cs="Times New Roman"/>
          <w:kern w:val="0"/>
          <w:sz w:val="24"/>
          <w:szCs w:val="24"/>
        </w:rPr>
        <w:t>、</w:t>
      </w:r>
      <w:r w:rsidRPr="00C750AA">
        <w:rPr>
          <w:rFonts w:ascii="Times New Roman" w:eastAsia="宋体" w:hAnsi="Times New Roman" w:cs="Times New Roman"/>
          <w:kern w:val="0"/>
          <w:sz w:val="24"/>
          <w:szCs w:val="24"/>
        </w:rPr>
        <w:t>《教育部关于深化本科教育教学改革全面提高人才培养质量的意见》</w:t>
      </w:r>
      <w:r w:rsidR="00DD11AB" w:rsidRPr="00C750AA">
        <w:rPr>
          <w:rFonts w:ascii="Times New Roman" w:eastAsia="宋体" w:hAnsi="Times New Roman" w:cs="Times New Roman"/>
          <w:kern w:val="0"/>
          <w:sz w:val="24"/>
          <w:szCs w:val="24"/>
        </w:rPr>
        <w:t>等</w:t>
      </w:r>
      <w:r w:rsidRPr="00C750AA">
        <w:rPr>
          <w:rFonts w:ascii="Times New Roman" w:eastAsia="宋体" w:hAnsi="Times New Roman" w:cs="Times New Roman"/>
          <w:kern w:val="0"/>
          <w:sz w:val="24"/>
          <w:szCs w:val="24"/>
        </w:rPr>
        <w:t>文件精神，</w:t>
      </w:r>
      <w:r w:rsidR="00890F25" w:rsidRPr="00C750AA">
        <w:rPr>
          <w:rFonts w:ascii="Times New Roman" w:eastAsia="宋体" w:hAnsi="Times New Roman" w:cs="Times New Roman"/>
          <w:kern w:val="0"/>
          <w:sz w:val="24"/>
          <w:szCs w:val="24"/>
        </w:rPr>
        <w:t>依据</w:t>
      </w:r>
      <w:r w:rsidR="00156C17" w:rsidRPr="00C750AA">
        <w:rPr>
          <w:rFonts w:ascii="Times New Roman" w:eastAsia="宋体" w:hAnsi="Times New Roman" w:cs="Times New Roman"/>
          <w:kern w:val="0"/>
          <w:sz w:val="24"/>
          <w:szCs w:val="24"/>
        </w:rPr>
        <w:t>《合肥工业大学规范教学过程指导意见（修订稿）》（合工大政发【</w:t>
      </w:r>
      <w:r w:rsidR="00156C17" w:rsidRPr="00C750AA">
        <w:rPr>
          <w:rFonts w:ascii="Times New Roman" w:eastAsia="宋体" w:hAnsi="Times New Roman" w:cs="Times New Roman"/>
          <w:kern w:val="0"/>
          <w:sz w:val="24"/>
          <w:szCs w:val="24"/>
        </w:rPr>
        <w:t>2021</w:t>
      </w:r>
      <w:r w:rsidR="00156C17" w:rsidRPr="00C750AA">
        <w:rPr>
          <w:rFonts w:ascii="Times New Roman" w:eastAsia="宋体" w:hAnsi="Times New Roman" w:cs="Times New Roman"/>
          <w:kern w:val="0"/>
          <w:sz w:val="24"/>
          <w:szCs w:val="24"/>
        </w:rPr>
        <w:t>】</w:t>
      </w:r>
      <w:r w:rsidR="00156C17" w:rsidRPr="00C750AA">
        <w:rPr>
          <w:rFonts w:ascii="Times New Roman" w:eastAsia="宋体" w:hAnsi="Times New Roman" w:cs="Times New Roman"/>
          <w:kern w:val="0"/>
          <w:sz w:val="24"/>
          <w:szCs w:val="24"/>
        </w:rPr>
        <w:t>11</w:t>
      </w:r>
      <w:r w:rsidR="00156C17" w:rsidRPr="00C750AA">
        <w:rPr>
          <w:rFonts w:ascii="Times New Roman" w:eastAsia="宋体" w:hAnsi="Times New Roman" w:cs="Times New Roman"/>
          <w:kern w:val="0"/>
          <w:sz w:val="24"/>
          <w:szCs w:val="24"/>
        </w:rPr>
        <w:t>号）</w:t>
      </w:r>
      <w:r w:rsidR="00890F25" w:rsidRPr="00C750AA">
        <w:rPr>
          <w:rFonts w:ascii="Times New Roman" w:eastAsia="宋体" w:hAnsi="Times New Roman" w:cs="Times New Roman"/>
          <w:kern w:val="0"/>
          <w:sz w:val="24"/>
          <w:szCs w:val="24"/>
        </w:rPr>
        <w:t>，</w:t>
      </w:r>
      <w:r w:rsidRPr="00C750AA">
        <w:rPr>
          <w:rFonts w:ascii="Times New Roman" w:eastAsia="宋体" w:hAnsi="Times New Roman" w:cs="Times New Roman"/>
          <w:kern w:val="0"/>
          <w:sz w:val="24"/>
          <w:szCs w:val="24"/>
        </w:rPr>
        <w:t>为了持续全面推进一流本科教育，切实强化课堂教学管理和学习过程管理，不断提高人才培养质量，经研究决定，</w:t>
      </w:r>
      <w:r w:rsidR="00C469DF" w:rsidRPr="00C750AA">
        <w:rPr>
          <w:rFonts w:ascii="Times New Roman" w:eastAsia="宋体" w:hAnsi="Times New Roman" w:cs="Times New Roman"/>
          <w:kern w:val="0"/>
          <w:sz w:val="24"/>
          <w:szCs w:val="24"/>
        </w:rPr>
        <w:t>本</w:t>
      </w:r>
      <w:r w:rsidRPr="00C750AA">
        <w:rPr>
          <w:rFonts w:ascii="Times New Roman" w:eastAsia="宋体" w:hAnsi="Times New Roman" w:cs="Times New Roman"/>
          <w:kern w:val="0"/>
          <w:sz w:val="24"/>
          <w:szCs w:val="24"/>
        </w:rPr>
        <w:t>院拟进一步加强本科教育课程考核改革力度，着力强化</w:t>
      </w:r>
      <w:r w:rsidR="00156C17" w:rsidRPr="00C750AA">
        <w:rPr>
          <w:rFonts w:ascii="Times New Roman" w:eastAsia="宋体" w:hAnsi="Times New Roman" w:cs="Times New Roman"/>
          <w:kern w:val="0"/>
          <w:sz w:val="24"/>
          <w:szCs w:val="24"/>
        </w:rPr>
        <w:t>教学</w:t>
      </w:r>
      <w:r w:rsidRPr="00C750AA">
        <w:rPr>
          <w:rFonts w:ascii="Times New Roman" w:eastAsia="宋体" w:hAnsi="Times New Roman" w:cs="Times New Roman"/>
          <w:kern w:val="0"/>
          <w:sz w:val="24"/>
          <w:szCs w:val="24"/>
        </w:rPr>
        <w:t>过程考核。现将有关事项通知如下：</w:t>
      </w:r>
    </w:p>
    <w:p w:rsidR="008C6695" w:rsidRPr="00C750AA" w:rsidRDefault="008C6695" w:rsidP="00C82B8B">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一、适用范围</w:t>
      </w:r>
    </w:p>
    <w:p w:rsidR="008C6695" w:rsidRPr="00C750AA" w:rsidRDefault="008C6695" w:rsidP="004F5E4A">
      <w:pPr>
        <w:widowControl/>
        <w:spacing w:line="360" w:lineRule="auto"/>
        <w:ind w:firstLineChars="200" w:firstLine="480"/>
        <w:jc w:val="lef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各专业培养方案中的所有课程均实施过程考核。</w:t>
      </w:r>
    </w:p>
    <w:p w:rsidR="004F5E4A" w:rsidRPr="00C750AA" w:rsidRDefault="004F5E4A" w:rsidP="004F5E4A">
      <w:pPr>
        <w:widowControl/>
        <w:spacing w:line="360" w:lineRule="auto"/>
        <w:ind w:firstLine="482"/>
        <w:jc w:val="left"/>
        <w:rPr>
          <w:rFonts w:ascii="Times New Roman" w:eastAsia="宋体" w:hAnsi="Times New Roman" w:cs="Times New Roman"/>
          <w:b/>
          <w:bCs/>
          <w:kern w:val="0"/>
          <w:sz w:val="24"/>
          <w:szCs w:val="24"/>
        </w:rPr>
      </w:pPr>
      <w:r w:rsidRPr="00C750AA">
        <w:rPr>
          <w:rFonts w:ascii="Times New Roman" w:eastAsia="宋体" w:hAnsi="Times New Roman" w:cs="Times New Roman"/>
          <w:kern w:val="0"/>
          <w:sz w:val="24"/>
          <w:szCs w:val="24"/>
        </w:rPr>
        <w:t xml:space="preserve"> </w:t>
      </w:r>
      <w:r w:rsidR="009A6401" w:rsidRPr="00C750AA">
        <w:rPr>
          <w:rFonts w:ascii="Times New Roman" w:eastAsia="宋体" w:hAnsi="Times New Roman" w:cs="Times New Roman"/>
          <w:kern w:val="0"/>
          <w:sz w:val="24"/>
          <w:szCs w:val="24"/>
        </w:rPr>
        <w:t>二</w:t>
      </w:r>
      <w:r w:rsidRPr="00C750AA">
        <w:rPr>
          <w:rFonts w:ascii="Times New Roman" w:eastAsia="宋体" w:hAnsi="Times New Roman" w:cs="Times New Roman"/>
          <w:b/>
          <w:bCs/>
          <w:kern w:val="0"/>
          <w:sz w:val="24"/>
          <w:szCs w:val="24"/>
        </w:rPr>
        <w:t>、考核原则</w:t>
      </w:r>
    </w:p>
    <w:p w:rsidR="00220C9E" w:rsidRPr="00C750AA" w:rsidRDefault="00220C9E"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体现以学生为中心原则。课程过程考核应体现以学生为中心，关注学生的发展需要，围绕课堂教学进行设计，引导学生从以知识学习为主向</w:t>
      </w:r>
      <w:r w:rsidR="00DD11AB" w:rsidRPr="00C750AA">
        <w:rPr>
          <w:rFonts w:ascii="Times New Roman" w:eastAsia="宋体" w:hAnsi="Times New Roman" w:cs="Times New Roman"/>
          <w:kern w:val="0"/>
          <w:sz w:val="24"/>
          <w:szCs w:val="24"/>
        </w:rPr>
        <w:t>“</w:t>
      </w:r>
      <w:r w:rsidR="00DD11AB" w:rsidRPr="00C750AA">
        <w:rPr>
          <w:rFonts w:ascii="Times New Roman" w:eastAsia="宋体" w:hAnsi="Times New Roman" w:cs="Times New Roman"/>
          <w:kern w:val="0"/>
          <w:sz w:val="24"/>
          <w:szCs w:val="24"/>
        </w:rPr>
        <w:t>立德树人、能力导向、创新创业</w:t>
      </w:r>
      <w:r w:rsidR="00DD11AB" w:rsidRPr="00C750AA">
        <w:rPr>
          <w:rFonts w:ascii="Times New Roman" w:eastAsia="宋体" w:hAnsi="Times New Roman" w:cs="Times New Roman"/>
          <w:kern w:val="0"/>
          <w:sz w:val="24"/>
          <w:szCs w:val="24"/>
        </w:rPr>
        <w:t>”</w:t>
      </w:r>
      <w:r w:rsidRPr="00C750AA">
        <w:rPr>
          <w:rFonts w:ascii="Times New Roman" w:eastAsia="宋体" w:hAnsi="Times New Roman" w:cs="Times New Roman"/>
          <w:kern w:val="0"/>
          <w:sz w:val="24"/>
          <w:szCs w:val="24"/>
        </w:rPr>
        <w:t>三位一体的方向转变，增强学生自主学习、分析及解决问题、沟通及获取信息和批判性思维等能力。</w:t>
      </w:r>
    </w:p>
    <w:p w:rsidR="00155065" w:rsidRPr="00C750AA" w:rsidRDefault="004F5E4A"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强化过程考核，完善学生学业评价体系。</w:t>
      </w:r>
      <w:r w:rsidR="00945B9F" w:rsidRPr="00C750AA">
        <w:rPr>
          <w:rFonts w:ascii="Times New Roman" w:eastAsia="宋体" w:hAnsi="Times New Roman" w:cs="Times New Roman"/>
          <w:kern w:val="0"/>
          <w:sz w:val="24"/>
          <w:szCs w:val="24"/>
        </w:rPr>
        <w:t>遵循教学规律，改革教学方法，将过程考核贯穿到教学的全过程，提高过程性考核在总评成绩中的比重，充分调动学生学习的积极性、主动性和创造性，形成良好的学风。</w:t>
      </w:r>
      <w:r w:rsidR="00155065" w:rsidRPr="00C750AA">
        <w:rPr>
          <w:rFonts w:ascii="Times New Roman" w:eastAsia="宋体" w:hAnsi="Times New Roman" w:cs="Times New Roman"/>
          <w:kern w:val="0"/>
          <w:sz w:val="24"/>
          <w:szCs w:val="24"/>
        </w:rPr>
        <w:t>课程成绩原则上应</w:t>
      </w:r>
      <w:proofErr w:type="gramStart"/>
      <w:r w:rsidR="00155065" w:rsidRPr="00C750AA">
        <w:rPr>
          <w:rFonts w:ascii="Times New Roman" w:eastAsia="宋体" w:hAnsi="Times New Roman" w:cs="Times New Roman"/>
          <w:kern w:val="0"/>
          <w:sz w:val="24"/>
          <w:szCs w:val="24"/>
        </w:rPr>
        <w:t>来自于但不</w:t>
      </w:r>
      <w:proofErr w:type="gramEnd"/>
      <w:r w:rsidR="00155065" w:rsidRPr="00C750AA">
        <w:rPr>
          <w:rFonts w:ascii="Times New Roman" w:eastAsia="宋体" w:hAnsi="Times New Roman" w:cs="Times New Roman"/>
          <w:kern w:val="0"/>
          <w:sz w:val="24"/>
          <w:szCs w:val="24"/>
        </w:rPr>
        <w:t>限于课堂（互动）表现、随堂测验、期中考试、期末考试、实验报告、课程作业等。学生出勤率不能计入课程成绩。</w:t>
      </w:r>
      <w:r w:rsidR="00217311" w:rsidRPr="00C750AA">
        <w:rPr>
          <w:rFonts w:ascii="Times New Roman" w:eastAsia="宋体" w:hAnsi="Times New Roman" w:cs="Times New Roman"/>
          <w:kern w:val="0"/>
          <w:sz w:val="24"/>
          <w:szCs w:val="24"/>
        </w:rPr>
        <w:t xml:space="preserve"> </w:t>
      </w:r>
    </w:p>
    <w:p w:rsidR="00D26E89" w:rsidRPr="00C750AA" w:rsidRDefault="009A6401" w:rsidP="00C469DF">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三</w:t>
      </w:r>
      <w:r w:rsidR="00D26E89" w:rsidRPr="00C750AA">
        <w:rPr>
          <w:rFonts w:ascii="Times New Roman" w:eastAsia="宋体" w:hAnsi="Times New Roman" w:cs="Times New Roman"/>
          <w:b/>
          <w:kern w:val="0"/>
          <w:sz w:val="24"/>
          <w:szCs w:val="24"/>
        </w:rPr>
        <w:t>、考核形式</w:t>
      </w:r>
    </w:p>
    <w:p w:rsidR="00D26E89" w:rsidRPr="00C750AA" w:rsidRDefault="00D26E89"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过程考核的具体形式可以是笔试（闭卷或开卷）、面试、机考、</w:t>
      </w:r>
      <w:r w:rsidR="00B31C24" w:rsidRPr="00C750AA">
        <w:rPr>
          <w:rFonts w:ascii="Times New Roman" w:eastAsia="宋体" w:hAnsi="Times New Roman" w:cs="Times New Roman"/>
          <w:kern w:val="0"/>
          <w:sz w:val="24"/>
          <w:szCs w:val="24"/>
        </w:rPr>
        <w:t>实验操作</w:t>
      </w:r>
      <w:r w:rsidRPr="00C750AA">
        <w:rPr>
          <w:rFonts w:ascii="Times New Roman" w:eastAsia="宋体" w:hAnsi="Times New Roman" w:cs="Times New Roman"/>
          <w:kern w:val="0"/>
          <w:sz w:val="24"/>
          <w:szCs w:val="24"/>
        </w:rPr>
        <w:t>、课堂问答、课程设计、调研报告、小论文、实验报告等。应根据课程类型、性质、特点，灵活选择不同考核形式，原则上一门课程至少应采用</w:t>
      </w:r>
      <w:r w:rsidR="00FE64C6" w:rsidRPr="00C750AA">
        <w:rPr>
          <w:rFonts w:ascii="Times New Roman" w:eastAsia="宋体" w:hAnsi="Times New Roman" w:cs="Times New Roman"/>
          <w:kern w:val="0"/>
          <w:sz w:val="24"/>
          <w:szCs w:val="24"/>
        </w:rPr>
        <w:t>三种</w:t>
      </w:r>
      <w:r w:rsidRPr="00C750AA">
        <w:rPr>
          <w:rFonts w:ascii="Times New Roman" w:eastAsia="宋体" w:hAnsi="Times New Roman" w:cs="Times New Roman"/>
          <w:kern w:val="0"/>
          <w:sz w:val="24"/>
          <w:szCs w:val="24"/>
        </w:rPr>
        <w:t>不同形式的过程考核。</w:t>
      </w:r>
    </w:p>
    <w:p w:rsidR="00231B8F" w:rsidRPr="00C750AA" w:rsidRDefault="009A6401" w:rsidP="00C469DF">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四</w:t>
      </w:r>
      <w:r w:rsidR="00231B8F" w:rsidRPr="00C750AA">
        <w:rPr>
          <w:rFonts w:ascii="Times New Roman" w:eastAsia="宋体" w:hAnsi="Times New Roman" w:cs="Times New Roman"/>
          <w:b/>
          <w:kern w:val="0"/>
          <w:sz w:val="24"/>
          <w:szCs w:val="24"/>
        </w:rPr>
        <w:t>、过程考核成绩评定</w:t>
      </w:r>
    </w:p>
    <w:p w:rsidR="00FE64C6" w:rsidRPr="00C750AA" w:rsidRDefault="00F91338" w:rsidP="00C469DF">
      <w:pPr>
        <w:widowControl/>
        <w:spacing w:line="360" w:lineRule="auto"/>
        <w:ind w:firstLine="482"/>
        <w:jc w:val="lef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1</w:t>
      </w:r>
      <w:r w:rsidR="006F19DC" w:rsidRPr="00C750AA">
        <w:rPr>
          <w:rFonts w:ascii="Times New Roman" w:eastAsia="宋体" w:hAnsi="Times New Roman" w:cs="Times New Roman"/>
          <w:kern w:val="0"/>
          <w:sz w:val="24"/>
          <w:szCs w:val="24"/>
        </w:rPr>
        <w:t>.</w:t>
      </w:r>
      <w:r w:rsidR="00B31C24" w:rsidRPr="00C750AA">
        <w:rPr>
          <w:rFonts w:ascii="Times New Roman" w:eastAsia="宋体" w:hAnsi="Times New Roman" w:cs="Times New Roman"/>
          <w:kern w:val="0"/>
          <w:sz w:val="24"/>
          <w:szCs w:val="24"/>
        </w:rPr>
        <w:t>理论</w:t>
      </w:r>
      <w:r w:rsidR="00FE64C6" w:rsidRPr="00C750AA">
        <w:rPr>
          <w:rFonts w:ascii="Times New Roman" w:eastAsia="宋体" w:hAnsi="Times New Roman" w:cs="Times New Roman"/>
          <w:kern w:val="0"/>
          <w:sz w:val="24"/>
          <w:szCs w:val="24"/>
        </w:rPr>
        <w:t>课程</w:t>
      </w:r>
    </w:p>
    <w:p w:rsidR="00231B8F" w:rsidRPr="00C750AA" w:rsidRDefault="00FE64C6"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w:t>
      </w:r>
      <w:r w:rsidRPr="00C750AA">
        <w:rPr>
          <w:rFonts w:ascii="Times New Roman" w:eastAsia="宋体" w:hAnsi="Times New Roman" w:cs="Times New Roman"/>
          <w:kern w:val="0"/>
          <w:sz w:val="24"/>
          <w:szCs w:val="24"/>
        </w:rPr>
        <w:t>1</w:t>
      </w:r>
      <w:r w:rsidRPr="00C750AA">
        <w:rPr>
          <w:rFonts w:ascii="Times New Roman" w:eastAsia="宋体" w:hAnsi="Times New Roman" w:cs="Times New Roman"/>
          <w:kern w:val="0"/>
          <w:sz w:val="24"/>
          <w:szCs w:val="24"/>
        </w:rPr>
        <w:t>）期末考试：</w:t>
      </w:r>
      <w:r w:rsidR="00F91338" w:rsidRPr="00C750AA">
        <w:rPr>
          <w:rFonts w:ascii="Times New Roman" w:eastAsia="宋体" w:hAnsi="Times New Roman" w:cs="Times New Roman"/>
          <w:kern w:val="0"/>
          <w:sz w:val="24"/>
          <w:szCs w:val="24"/>
        </w:rPr>
        <w:t>学校平台课程期末考试成绩比例不超过课程总成绩的</w:t>
      </w:r>
      <w:r w:rsidR="00F91338" w:rsidRPr="00C750AA">
        <w:rPr>
          <w:rFonts w:ascii="Times New Roman" w:eastAsia="宋体" w:hAnsi="Times New Roman" w:cs="Times New Roman"/>
          <w:kern w:val="0"/>
          <w:sz w:val="24"/>
          <w:szCs w:val="24"/>
        </w:rPr>
        <w:t>50%</w:t>
      </w:r>
      <w:r w:rsidR="00F91338" w:rsidRPr="00C750AA">
        <w:rPr>
          <w:rFonts w:ascii="Times New Roman" w:eastAsia="宋体" w:hAnsi="Times New Roman" w:cs="Times New Roman"/>
          <w:kern w:val="0"/>
          <w:sz w:val="24"/>
          <w:szCs w:val="24"/>
        </w:rPr>
        <w:t>，专业课程期末考试成绩比例不超过课程总成绩的</w:t>
      </w:r>
      <w:r w:rsidR="00F91338" w:rsidRPr="00C750AA">
        <w:rPr>
          <w:rFonts w:ascii="Times New Roman" w:eastAsia="宋体" w:hAnsi="Times New Roman" w:cs="Times New Roman"/>
          <w:kern w:val="0"/>
          <w:sz w:val="24"/>
          <w:szCs w:val="24"/>
        </w:rPr>
        <w:t>40%</w:t>
      </w:r>
      <w:r w:rsidR="00F91338" w:rsidRPr="00C750AA">
        <w:rPr>
          <w:rFonts w:ascii="Times New Roman" w:eastAsia="宋体" w:hAnsi="Times New Roman" w:cs="Times New Roman"/>
          <w:kern w:val="0"/>
          <w:sz w:val="24"/>
          <w:szCs w:val="24"/>
        </w:rPr>
        <w:t>。凡期末考试卷面成绩低</w:t>
      </w:r>
      <w:r w:rsidR="00F91338" w:rsidRPr="00C750AA">
        <w:rPr>
          <w:rFonts w:ascii="Times New Roman" w:eastAsia="宋体" w:hAnsi="Times New Roman" w:cs="Times New Roman"/>
          <w:kern w:val="0"/>
          <w:sz w:val="24"/>
          <w:szCs w:val="24"/>
        </w:rPr>
        <w:lastRenderedPageBreak/>
        <w:t>于</w:t>
      </w:r>
      <w:r w:rsidR="00F91338" w:rsidRPr="00C750AA">
        <w:rPr>
          <w:rFonts w:ascii="Times New Roman" w:eastAsia="宋体" w:hAnsi="Times New Roman" w:cs="Times New Roman"/>
          <w:kern w:val="0"/>
          <w:sz w:val="24"/>
          <w:szCs w:val="24"/>
        </w:rPr>
        <w:t>45</w:t>
      </w:r>
      <w:r w:rsidR="00F91338" w:rsidRPr="00C750AA">
        <w:rPr>
          <w:rFonts w:ascii="Times New Roman" w:eastAsia="宋体" w:hAnsi="Times New Roman" w:cs="Times New Roman"/>
          <w:kern w:val="0"/>
          <w:sz w:val="24"/>
          <w:szCs w:val="24"/>
        </w:rPr>
        <w:t>分（不含</w:t>
      </w:r>
      <w:r w:rsidR="00F91338" w:rsidRPr="00C750AA">
        <w:rPr>
          <w:rFonts w:ascii="Times New Roman" w:eastAsia="宋体" w:hAnsi="Times New Roman" w:cs="Times New Roman"/>
          <w:kern w:val="0"/>
          <w:sz w:val="24"/>
          <w:szCs w:val="24"/>
        </w:rPr>
        <w:t>45</w:t>
      </w:r>
      <w:r w:rsidR="00F91338" w:rsidRPr="00C750AA">
        <w:rPr>
          <w:rFonts w:ascii="Times New Roman" w:eastAsia="宋体" w:hAnsi="Times New Roman" w:cs="Times New Roman"/>
          <w:kern w:val="0"/>
          <w:sz w:val="24"/>
          <w:szCs w:val="24"/>
        </w:rPr>
        <w:t>分），即认定该课程不及格，总评成绩直接按期末考试卷面成绩计入。专业课程考试内容应包含一定比例的非标准答案的试题。同一课程的不同教学班级应采用同一试卷（试题）组织考试，并做到教考分离、统一评卷。</w:t>
      </w:r>
    </w:p>
    <w:p w:rsidR="00231B8F" w:rsidRPr="00C750AA" w:rsidRDefault="00FE64C6"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2</w:t>
      </w:r>
      <w:r w:rsidRPr="00C750AA">
        <w:rPr>
          <w:rFonts w:ascii="Times New Roman" w:eastAsia="宋体" w:hAnsi="Times New Roman" w:cs="Times New Roman"/>
          <w:kern w:val="0"/>
          <w:sz w:val="24"/>
          <w:szCs w:val="24"/>
        </w:rPr>
        <w:t>）</w:t>
      </w:r>
      <w:r w:rsidR="00890F25" w:rsidRPr="00C750AA">
        <w:rPr>
          <w:rFonts w:ascii="Times New Roman" w:eastAsia="宋体" w:hAnsi="Times New Roman" w:cs="Times New Roman"/>
          <w:kern w:val="0"/>
          <w:sz w:val="24"/>
          <w:szCs w:val="24"/>
        </w:rPr>
        <w:t>课堂测验和教学互动：</w:t>
      </w:r>
      <w:r w:rsidR="00F91338" w:rsidRPr="00C750AA">
        <w:rPr>
          <w:rFonts w:ascii="Times New Roman" w:eastAsia="宋体" w:hAnsi="Times New Roman" w:cs="Times New Roman"/>
          <w:kern w:val="0"/>
          <w:sz w:val="24"/>
          <w:szCs w:val="24"/>
        </w:rPr>
        <w:t>在专业课的课堂教学中，教师要开展</w:t>
      </w:r>
      <w:r w:rsidR="00F91338" w:rsidRPr="00C750AA">
        <w:rPr>
          <w:rFonts w:ascii="Times New Roman" w:eastAsia="宋体" w:hAnsi="Times New Roman" w:cs="Times New Roman"/>
          <w:kern w:val="0"/>
          <w:sz w:val="24"/>
          <w:szCs w:val="24"/>
        </w:rPr>
        <w:t xml:space="preserve"> “</w:t>
      </w:r>
      <w:r w:rsidR="00F91338" w:rsidRPr="00C750AA">
        <w:rPr>
          <w:rFonts w:ascii="Times New Roman" w:eastAsia="宋体" w:hAnsi="Times New Roman" w:cs="Times New Roman"/>
          <w:kern w:val="0"/>
          <w:sz w:val="24"/>
          <w:szCs w:val="24"/>
        </w:rPr>
        <w:t>随堂测验</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或</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教学互动</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教学互动</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的问题要能激发学生思维碰撞；</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随堂测验</w:t>
      </w:r>
      <w:r w:rsidR="00F91338" w:rsidRPr="00C750AA">
        <w:rPr>
          <w:rFonts w:ascii="Times New Roman" w:eastAsia="宋体" w:hAnsi="Times New Roman" w:cs="Times New Roman"/>
          <w:kern w:val="0"/>
          <w:sz w:val="24"/>
          <w:szCs w:val="24"/>
        </w:rPr>
        <w:t>”</w:t>
      </w:r>
      <w:r w:rsidR="00F91338" w:rsidRPr="00C750AA">
        <w:rPr>
          <w:rFonts w:ascii="Times New Roman" w:eastAsia="宋体" w:hAnsi="Times New Roman" w:cs="Times New Roman"/>
          <w:kern w:val="0"/>
          <w:sz w:val="24"/>
          <w:szCs w:val="24"/>
        </w:rPr>
        <w:t>主要考察学生对知识点的掌握</w:t>
      </w:r>
      <w:r w:rsidR="00173451" w:rsidRPr="00C750AA">
        <w:rPr>
          <w:rFonts w:ascii="Times New Roman" w:eastAsia="宋体" w:hAnsi="Times New Roman" w:cs="Times New Roman"/>
          <w:kern w:val="0"/>
          <w:sz w:val="24"/>
          <w:szCs w:val="24"/>
        </w:rPr>
        <w:t>及能力培养</w:t>
      </w:r>
      <w:r w:rsidR="00F91338" w:rsidRPr="00C750AA">
        <w:rPr>
          <w:rFonts w:ascii="Times New Roman" w:eastAsia="宋体" w:hAnsi="Times New Roman" w:cs="Times New Roman"/>
          <w:kern w:val="0"/>
          <w:sz w:val="24"/>
          <w:szCs w:val="24"/>
        </w:rPr>
        <w:t>。成绩原则上占总成绩的</w:t>
      </w:r>
      <w:r w:rsidR="00F91338" w:rsidRPr="00C750AA">
        <w:rPr>
          <w:rFonts w:ascii="Times New Roman" w:eastAsia="宋体" w:hAnsi="Times New Roman" w:cs="Times New Roman"/>
          <w:kern w:val="0"/>
          <w:sz w:val="24"/>
          <w:szCs w:val="24"/>
        </w:rPr>
        <w:t>20%-40%</w:t>
      </w:r>
      <w:r w:rsidR="00F91338" w:rsidRPr="00C750AA">
        <w:rPr>
          <w:rFonts w:ascii="Times New Roman" w:eastAsia="宋体" w:hAnsi="Times New Roman" w:cs="Times New Roman"/>
          <w:kern w:val="0"/>
          <w:sz w:val="24"/>
          <w:szCs w:val="24"/>
        </w:rPr>
        <w:t>左右。基础课随堂测验和教学互动的成绩原则上占总成绩的</w:t>
      </w:r>
      <w:r w:rsidR="00F91338" w:rsidRPr="00C750AA">
        <w:rPr>
          <w:rFonts w:ascii="Times New Roman" w:eastAsia="宋体" w:hAnsi="Times New Roman" w:cs="Times New Roman"/>
          <w:kern w:val="0"/>
          <w:sz w:val="24"/>
          <w:szCs w:val="24"/>
        </w:rPr>
        <w:t>20%</w:t>
      </w:r>
      <w:r w:rsidR="00F91338" w:rsidRPr="00C750AA">
        <w:rPr>
          <w:rFonts w:ascii="Times New Roman" w:eastAsia="宋体" w:hAnsi="Times New Roman" w:cs="Times New Roman"/>
          <w:kern w:val="0"/>
          <w:sz w:val="24"/>
          <w:szCs w:val="24"/>
        </w:rPr>
        <w:t>左右。</w:t>
      </w:r>
    </w:p>
    <w:p w:rsidR="00231B8F" w:rsidRPr="00C750AA" w:rsidRDefault="00890F25"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w:t>
      </w:r>
      <w:r w:rsidR="00C2352E" w:rsidRPr="00C750AA">
        <w:rPr>
          <w:rFonts w:ascii="Times New Roman" w:eastAsia="宋体" w:hAnsi="Times New Roman" w:cs="Times New Roman"/>
          <w:kern w:val="0"/>
          <w:sz w:val="24"/>
          <w:szCs w:val="24"/>
        </w:rPr>
        <w:t>3</w:t>
      </w:r>
      <w:r w:rsidRPr="00C750AA">
        <w:rPr>
          <w:rFonts w:ascii="Times New Roman" w:eastAsia="宋体" w:hAnsi="Times New Roman" w:cs="Times New Roman"/>
          <w:kern w:val="0"/>
          <w:sz w:val="24"/>
          <w:szCs w:val="24"/>
        </w:rPr>
        <w:t>）课外作业：</w:t>
      </w:r>
      <w:r w:rsidR="00C2352E" w:rsidRPr="00C750AA">
        <w:rPr>
          <w:rFonts w:ascii="Times New Roman" w:eastAsia="宋体" w:hAnsi="Times New Roman" w:cs="Times New Roman"/>
          <w:kern w:val="0"/>
          <w:sz w:val="24"/>
          <w:szCs w:val="24"/>
        </w:rPr>
        <w:t>通识课程和基础课程的课外作业在训练学生掌握知识的基础上，应加强综合性和开放式作业的比例；专业课程的课外作业原则上须为非标准化答案的综合类作业，或者是开放式作业，成绩按课程总成绩的</w:t>
      </w:r>
      <w:r w:rsidR="00C2352E" w:rsidRPr="00C750AA">
        <w:rPr>
          <w:rFonts w:ascii="Times New Roman" w:eastAsia="宋体" w:hAnsi="Times New Roman" w:cs="Times New Roman"/>
          <w:kern w:val="0"/>
          <w:sz w:val="24"/>
          <w:szCs w:val="24"/>
        </w:rPr>
        <w:t>10%-20%</w:t>
      </w:r>
      <w:r w:rsidR="00C2352E" w:rsidRPr="00C750AA">
        <w:rPr>
          <w:rFonts w:ascii="Times New Roman" w:eastAsia="宋体" w:hAnsi="Times New Roman" w:cs="Times New Roman"/>
          <w:kern w:val="0"/>
          <w:sz w:val="24"/>
          <w:szCs w:val="24"/>
        </w:rPr>
        <w:t>左右计入。</w:t>
      </w:r>
    </w:p>
    <w:p w:rsidR="00231B8F" w:rsidRPr="00C750AA" w:rsidRDefault="00890F25" w:rsidP="00E65481">
      <w:pPr>
        <w:widowControl/>
        <w:spacing w:line="360" w:lineRule="auto"/>
        <w:ind w:firstLine="482"/>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w:t>
      </w:r>
      <w:r w:rsidR="00C2352E" w:rsidRPr="00C750AA">
        <w:rPr>
          <w:rFonts w:ascii="Times New Roman" w:eastAsia="宋体" w:hAnsi="Times New Roman" w:cs="Times New Roman"/>
          <w:kern w:val="0"/>
          <w:sz w:val="24"/>
          <w:szCs w:val="24"/>
        </w:rPr>
        <w:t>4</w:t>
      </w:r>
      <w:r w:rsidRPr="00C750AA">
        <w:rPr>
          <w:rFonts w:ascii="Times New Roman" w:eastAsia="宋体" w:hAnsi="Times New Roman" w:cs="Times New Roman"/>
          <w:kern w:val="0"/>
          <w:sz w:val="24"/>
          <w:szCs w:val="24"/>
        </w:rPr>
        <w:t>）其他：</w:t>
      </w:r>
      <w:r w:rsidR="00C2352E" w:rsidRPr="00C750AA">
        <w:rPr>
          <w:rFonts w:ascii="Times New Roman" w:eastAsia="宋体" w:hAnsi="Times New Roman" w:cs="Times New Roman"/>
          <w:kern w:val="0"/>
          <w:sz w:val="24"/>
          <w:szCs w:val="24"/>
        </w:rPr>
        <w:t>课堂教学中的实验教学成绩可按总成绩的</w:t>
      </w:r>
      <w:r w:rsidR="00C2352E" w:rsidRPr="00C750AA">
        <w:rPr>
          <w:rFonts w:ascii="Times New Roman" w:eastAsia="宋体" w:hAnsi="Times New Roman" w:cs="Times New Roman"/>
          <w:kern w:val="0"/>
          <w:sz w:val="24"/>
          <w:szCs w:val="24"/>
        </w:rPr>
        <w:t>10%-20%</w:t>
      </w:r>
      <w:r w:rsidR="00C2352E" w:rsidRPr="00C750AA">
        <w:rPr>
          <w:rFonts w:ascii="Times New Roman" w:eastAsia="宋体" w:hAnsi="Times New Roman" w:cs="Times New Roman"/>
          <w:kern w:val="0"/>
          <w:sz w:val="24"/>
          <w:szCs w:val="24"/>
        </w:rPr>
        <w:t>左右比例计入。多学时的公共基础课程和专业基础课程一般要组织期中考试</w:t>
      </w:r>
      <w:r w:rsidR="00A15B51" w:rsidRPr="00C750AA">
        <w:rPr>
          <w:rFonts w:ascii="Times New Roman" w:eastAsia="宋体" w:hAnsi="Times New Roman" w:cs="Times New Roman"/>
          <w:kern w:val="0"/>
          <w:sz w:val="24"/>
          <w:szCs w:val="24"/>
        </w:rPr>
        <w:t>或期中测试</w:t>
      </w:r>
      <w:r w:rsidR="00C2352E" w:rsidRPr="00C750AA">
        <w:rPr>
          <w:rFonts w:ascii="Times New Roman" w:eastAsia="宋体" w:hAnsi="Times New Roman" w:cs="Times New Roman"/>
          <w:kern w:val="0"/>
          <w:sz w:val="24"/>
          <w:szCs w:val="24"/>
        </w:rPr>
        <w:t>，考试成绩不超过课程总成绩的</w:t>
      </w:r>
      <w:r w:rsidR="00C2352E" w:rsidRPr="00C750AA">
        <w:rPr>
          <w:rFonts w:ascii="Times New Roman" w:eastAsia="宋体" w:hAnsi="Times New Roman" w:cs="Times New Roman"/>
          <w:kern w:val="0"/>
          <w:sz w:val="24"/>
          <w:szCs w:val="24"/>
        </w:rPr>
        <w:t>20%</w:t>
      </w:r>
      <w:r w:rsidR="00C2352E" w:rsidRPr="00C750AA">
        <w:rPr>
          <w:rFonts w:ascii="Times New Roman" w:eastAsia="宋体" w:hAnsi="Times New Roman" w:cs="Times New Roman"/>
          <w:kern w:val="0"/>
          <w:sz w:val="24"/>
          <w:szCs w:val="24"/>
        </w:rPr>
        <w:t>；专业课或短学时课程（原则上</w:t>
      </w:r>
      <w:r w:rsidR="00C2352E" w:rsidRPr="00C750AA">
        <w:rPr>
          <w:rFonts w:ascii="Times New Roman" w:eastAsia="宋体" w:hAnsi="Times New Roman" w:cs="Times New Roman"/>
          <w:kern w:val="0"/>
          <w:sz w:val="24"/>
          <w:szCs w:val="24"/>
        </w:rPr>
        <w:t>32</w:t>
      </w:r>
      <w:r w:rsidR="00C2352E" w:rsidRPr="00C750AA">
        <w:rPr>
          <w:rFonts w:ascii="Times New Roman" w:eastAsia="宋体" w:hAnsi="Times New Roman" w:cs="Times New Roman"/>
          <w:kern w:val="0"/>
          <w:sz w:val="24"/>
          <w:szCs w:val="24"/>
        </w:rPr>
        <w:t>学时及以内）可不设期中考试，如设立期中考试，比重不超过</w:t>
      </w:r>
      <w:r w:rsidR="00C2352E" w:rsidRPr="00C750AA">
        <w:rPr>
          <w:rFonts w:ascii="Times New Roman" w:eastAsia="宋体" w:hAnsi="Times New Roman" w:cs="Times New Roman"/>
          <w:kern w:val="0"/>
          <w:sz w:val="24"/>
          <w:szCs w:val="24"/>
        </w:rPr>
        <w:t>10%</w:t>
      </w:r>
      <w:r w:rsidR="00C2352E" w:rsidRPr="00C750AA">
        <w:rPr>
          <w:rFonts w:ascii="Times New Roman" w:eastAsia="宋体" w:hAnsi="Times New Roman" w:cs="Times New Roman"/>
          <w:kern w:val="0"/>
          <w:sz w:val="24"/>
          <w:szCs w:val="24"/>
        </w:rPr>
        <w:t>。</w:t>
      </w:r>
    </w:p>
    <w:p w:rsidR="00890F25" w:rsidRPr="00C750AA" w:rsidRDefault="00890F25"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2</w:t>
      </w:r>
      <w:r w:rsidR="006F19DC" w:rsidRPr="00C750AA">
        <w:rPr>
          <w:rFonts w:ascii="Times New Roman" w:eastAsia="瀹��" w:hAnsi="Times New Roman" w:cs="Times New Roman"/>
          <w:kern w:val="0"/>
          <w:sz w:val="24"/>
          <w:szCs w:val="24"/>
        </w:rPr>
        <w:t>.</w:t>
      </w:r>
      <w:r w:rsidR="00173451" w:rsidRPr="00C750AA">
        <w:rPr>
          <w:rFonts w:ascii="Times New Roman" w:eastAsia="瀹��" w:hAnsi="Times New Roman" w:cs="Times New Roman"/>
          <w:kern w:val="0"/>
          <w:sz w:val="24"/>
          <w:szCs w:val="24"/>
        </w:rPr>
        <w:t>课程</w:t>
      </w:r>
      <w:r w:rsidR="007B5B07" w:rsidRPr="00C750AA">
        <w:rPr>
          <w:rFonts w:ascii="Times New Roman" w:eastAsia="瀹��" w:hAnsi="Times New Roman" w:cs="Times New Roman"/>
          <w:kern w:val="0"/>
          <w:sz w:val="24"/>
          <w:szCs w:val="24"/>
        </w:rPr>
        <w:t>设计</w:t>
      </w:r>
      <w:r w:rsidRPr="00C750AA">
        <w:rPr>
          <w:rFonts w:ascii="Times New Roman" w:eastAsia="瀹��" w:hAnsi="Times New Roman" w:cs="Times New Roman"/>
          <w:kern w:val="0"/>
          <w:sz w:val="24"/>
          <w:szCs w:val="24"/>
        </w:rPr>
        <w:t>课程</w:t>
      </w:r>
    </w:p>
    <w:p w:rsidR="00890F25" w:rsidRPr="00C750AA" w:rsidRDefault="00173451" w:rsidP="00E65481">
      <w:pPr>
        <w:widowControl/>
        <w:spacing w:line="360" w:lineRule="auto"/>
        <w:ind w:firstLine="482"/>
        <w:rPr>
          <w:rFonts w:ascii="Times New Roman" w:eastAsia="瀹��" w:hAnsi="Times New Roman" w:cs="Times New Roman"/>
          <w:kern w:val="0"/>
          <w:sz w:val="24"/>
          <w:szCs w:val="24"/>
        </w:rPr>
      </w:pPr>
      <w:r w:rsidRPr="00C750AA">
        <w:rPr>
          <w:rFonts w:ascii="Times New Roman" w:eastAsia="宋体" w:hAnsi="Times New Roman" w:cs="Times New Roman"/>
          <w:kern w:val="0"/>
          <w:sz w:val="24"/>
          <w:szCs w:val="24"/>
        </w:rPr>
        <w:t>根</w:t>
      </w:r>
      <w:r w:rsidR="002B0F69" w:rsidRPr="00C750AA">
        <w:rPr>
          <w:rFonts w:ascii="Times New Roman" w:eastAsia="宋体" w:hAnsi="Times New Roman" w:cs="Times New Roman"/>
          <w:kern w:val="0"/>
          <w:sz w:val="24"/>
          <w:szCs w:val="24"/>
        </w:rPr>
        <w:t>据课程内容及其工作量，可以从</w:t>
      </w:r>
      <w:r w:rsidR="002B0F69" w:rsidRPr="00C750AA">
        <w:rPr>
          <w:rFonts w:ascii="Times New Roman" w:eastAsia="瀹��" w:hAnsi="Times New Roman" w:cs="Times New Roman"/>
          <w:kern w:val="0"/>
          <w:sz w:val="24"/>
          <w:szCs w:val="24"/>
        </w:rPr>
        <w:t>设计报告</w:t>
      </w:r>
      <w:r w:rsidR="000A748A" w:rsidRPr="00C750AA">
        <w:rPr>
          <w:rFonts w:ascii="Times New Roman" w:eastAsia="瀹��" w:hAnsi="Times New Roman" w:cs="Times New Roman"/>
          <w:kern w:val="0"/>
          <w:sz w:val="24"/>
          <w:szCs w:val="24"/>
        </w:rPr>
        <w:t>的撰写</w:t>
      </w:r>
      <w:r w:rsidR="002B0F69" w:rsidRPr="00C750AA">
        <w:rPr>
          <w:rFonts w:ascii="Times New Roman" w:eastAsia="瀹��" w:hAnsi="Times New Roman" w:cs="Times New Roman"/>
          <w:kern w:val="0"/>
          <w:sz w:val="24"/>
          <w:szCs w:val="24"/>
        </w:rPr>
        <w:t>、答辩或测试、图纸质量</w:t>
      </w:r>
      <w:r w:rsidR="0047659F" w:rsidRPr="00C750AA">
        <w:rPr>
          <w:rFonts w:ascii="Times New Roman" w:eastAsia="瀹��" w:hAnsi="Times New Roman" w:cs="Times New Roman"/>
          <w:kern w:val="0"/>
          <w:sz w:val="24"/>
          <w:szCs w:val="24"/>
        </w:rPr>
        <w:t>或其他等</w:t>
      </w:r>
      <w:r w:rsidR="002B0F69" w:rsidRPr="00C750AA">
        <w:rPr>
          <w:rFonts w:ascii="Times New Roman" w:eastAsia="瀹��" w:hAnsi="Times New Roman" w:cs="Times New Roman"/>
          <w:kern w:val="0"/>
          <w:sz w:val="24"/>
          <w:szCs w:val="24"/>
        </w:rPr>
        <w:t>方面</w:t>
      </w:r>
      <w:r w:rsidR="0047659F" w:rsidRPr="00C750AA">
        <w:rPr>
          <w:rFonts w:ascii="Times New Roman" w:eastAsia="瀹��" w:hAnsi="Times New Roman" w:cs="Times New Roman"/>
          <w:kern w:val="0"/>
          <w:sz w:val="24"/>
          <w:szCs w:val="24"/>
        </w:rPr>
        <w:t>进行</w:t>
      </w:r>
      <w:r w:rsidR="002B0F69" w:rsidRPr="00C750AA">
        <w:rPr>
          <w:rFonts w:ascii="Times New Roman" w:eastAsia="瀹��" w:hAnsi="Times New Roman" w:cs="Times New Roman"/>
          <w:kern w:val="0"/>
          <w:sz w:val="24"/>
          <w:szCs w:val="24"/>
        </w:rPr>
        <w:t>考核，具体分值分配按照课程相应内容的工作量进行设置。</w:t>
      </w:r>
    </w:p>
    <w:p w:rsidR="00B0760F" w:rsidRPr="00C750AA" w:rsidRDefault="0047659F"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3</w:t>
      </w:r>
      <w:r w:rsidR="006F19DC"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综合实验课程</w:t>
      </w:r>
    </w:p>
    <w:p w:rsidR="0047659F" w:rsidRPr="00C750AA" w:rsidRDefault="00173451"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宋体" w:hAnsi="Times New Roman" w:cs="Times New Roman"/>
          <w:kern w:val="0"/>
          <w:sz w:val="24"/>
          <w:szCs w:val="24"/>
        </w:rPr>
        <w:t>根</w:t>
      </w:r>
      <w:r w:rsidR="0047659F" w:rsidRPr="00C750AA">
        <w:rPr>
          <w:rFonts w:ascii="Times New Roman" w:eastAsia="宋体" w:hAnsi="Times New Roman" w:cs="Times New Roman"/>
          <w:kern w:val="0"/>
          <w:sz w:val="24"/>
          <w:szCs w:val="24"/>
        </w:rPr>
        <w:t>据实验内容及其工作量，可以从实验</w:t>
      </w:r>
      <w:r w:rsidR="0047659F" w:rsidRPr="00C750AA">
        <w:rPr>
          <w:rFonts w:ascii="Times New Roman" w:eastAsia="瀹��" w:hAnsi="Times New Roman" w:cs="Times New Roman"/>
          <w:kern w:val="0"/>
          <w:sz w:val="24"/>
          <w:szCs w:val="24"/>
        </w:rPr>
        <w:t>报告的撰写、答辩或测试、实验操作或其他方面进行考核，具体分值分配按照课程相应内容的工作量进行设置。</w:t>
      </w:r>
    </w:p>
    <w:p w:rsidR="00890F25" w:rsidRPr="00C750AA" w:rsidRDefault="006F19DC"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4.</w:t>
      </w:r>
      <w:r w:rsidR="002B0F69" w:rsidRPr="00C750AA">
        <w:rPr>
          <w:rFonts w:ascii="Times New Roman" w:eastAsia="瀹��" w:hAnsi="Times New Roman" w:cs="Times New Roman"/>
          <w:kern w:val="0"/>
          <w:sz w:val="24"/>
          <w:szCs w:val="24"/>
        </w:rPr>
        <w:t>实习课程</w:t>
      </w:r>
    </w:p>
    <w:p w:rsidR="002B0F69" w:rsidRPr="00C750AA" w:rsidRDefault="002E71DA" w:rsidP="00E65481">
      <w:pPr>
        <w:widowControl/>
        <w:spacing w:line="360" w:lineRule="auto"/>
        <w:ind w:firstLine="482"/>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1</w:t>
      </w:r>
      <w:r w:rsidRPr="00C750AA">
        <w:rPr>
          <w:rFonts w:ascii="Times New Roman" w:eastAsia="瀹��" w:hAnsi="Times New Roman" w:cs="Times New Roman"/>
          <w:kern w:val="0"/>
          <w:sz w:val="24"/>
          <w:szCs w:val="24"/>
        </w:rPr>
        <w:t>）实习态度和表现：根据学生的出勤率、迟到早退和完成实习任务情况进行成绩评定，占总成绩的</w:t>
      </w:r>
      <w:r w:rsidR="00640F04" w:rsidRPr="00C750AA">
        <w:rPr>
          <w:rFonts w:ascii="Times New Roman" w:eastAsia="瀹��" w:hAnsi="Times New Roman" w:cs="Times New Roman"/>
          <w:kern w:val="0"/>
          <w:sz w:val="24"/>
          <w:szCs w:val="24"/>
        </w:rPr>
        <w:t>25</w:t>
      </w: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w:t>
      </w:r>
    </w:p>
    <w:p w:rsidR="002B0F69" w:rsidRPr="00C750AA" w:rsidRDefault="002E71DA" w:rsidP="00E65481">
      <w:pPr>
        <w:widowControl/>
        <w:spacing w:line="360" w:lineRule="auto"/>
        <w:ind w:firstLine="482"/>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2</w:t>
      </w:r>
      <w:r w:rsidRPr="00C750AA">
        <w:rPr>
          <w:rFonts w:ascii="Times New Roman" w:eastAsia="瀹��" w:hAnsi="Times New Roman" w:cs="Times New Roman"/>
          <w:kern w:val="0"/>
          <w:sz w:val="24"/>
          <w:szCs w:val="24"/>
        </w:rPr>
        <w:t>）实习日记：实习日记是撰写实习报告的主要参考资料，也是指导教师考评学生成绩的重要依据之一。实习内容应每项一记，根据学生现场记录的内容完整程度、现场勘察与分析的结果、收集的资料等进行成绩评定，占总成绩的</w:t>
      </w:r>
      <w:r w:rsidRPr="00C750AA">
        <w:rPr>
          <w:rFonts w:ascii="Times New Roman" w:eastAsia="瀹��" w:hAnsi="Times New Roman" w:cs="Times New Roman"/>
          <w:kern w:val="0"/>
          <w:sz w:val="24"/>
          <w:szCs w:val="24"/>
        </w:rPr>
        <w:t>20%</w:t>
      </w:r>
      <w:r w:rsidRPr="00C750AA">
        <w:rPr>
          <w:rFonts w:ascii="Times New Roman" w:eastAsia="瀹��" w:hAnsi="Times New Roman" w:cs="Times New Roman"/>
          <w:kern w:val="0"/>
          <w:sz w:val="24"/>
          <w:szCs w:val="24"/>
        </w:rPr>
        <w:t>。</w:t>
      </w:r>
    </w:p>
    <w:p w:rsidR="002E71DA" w:rsidRPr="00C750AA" w:rsidRDefault="002E71DA" w:rsidP="00E65481">
      <w:pPr>
        <w:widowControl/>
        <w:spacing w:line="360" w:lineRule="auto"/>
        <w:ind w:firstLine="482"/>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）实习报告：实习报告是对实习见到的各种生产现象加以综合、分析和</w:t>
      </w:r>
      <w:r w:rsidR="002D4F1E" w:rsidRPr="00C750AA">
        <w:rPr>
          <w:rFonts w:ascii="Times New Roman" w:eastAsia="瀹��" w:hAnsi="Times New Roman" w:cs="Times New Roman"/>
          <w:kern w:val="0"/>
          <w:sz w:val="24"/>
          <w:szCs w:val="24"/>
        </w:rPr>
        <w:t>概括，用简练流畅的文字、图纸和表格表达出来，对于所遇见的生产问题进行原</w:t>
      </w:r>
      <w:r w:rsidR="002D4F1E" w:rsidRPr="00C750AA">
        <w:rPr>
          <w:rFonts w:ascii="Times New Roman" w:eastAsia="瀹��" w:hAnsi="Times New Roman" w:cs="Times New Roman"/>
          <w:kern w:val="0"/>
          <w:sz w:val="24"/>
          <w:szCs w:val="24"/>
        </w:rPr>
        <w:lastRenderedPageBreak/>
        <w:t>因分析，解决方法的探讨，是以实习过程为依据，对实习结果、个人得到的收获、体会、学到的重要知识进行综合、总结撰写出来的。实习报告内容主要包括实习目的、实习时间、实习地点、实习内容、实习方式、正文、心得体会。占总成绩的</w:t>
      </w:r>
      <w:r w:rsidR="00640F04" w:rsidRPr="00C750AA">
        <w:rPr>
          <w:rFonts w:ascii="Times New Roman" w:eastAsia="瀹��" w:hAnsi="Times New Roman" w:cs="Times New Roman"/>
          <w:kern w:val="0"/>
          <w:sz w:val="24"/>
          <w:szCs w:val="24"/>
        </w:rPr>
        <w:t>40</w:t>
      </w:r>
      <w:r w:rsidR="002D4F1E" w:rsidRPr="00C750AA">
        <w:rPr>
          <w:rFonts w:ascii="Times New Roman" w:eastAsia="瀹��" w:hAnsi="Times New Roman" w:cs="Times New Roman"/>
          <w:kern w:val="0"/>
          <w:sz w:val="24"/>
          <w:szCs w:val="24"/>
        </w:rPr>
        <w:t>%</w:t>
      </w:r>
      <w:r w:rsidR="002D4F1E" w:rsidRPr="00C750AA">
        <w:rPr>
          <w:rFonts w:ascii="Times New Roman" w:eastAsia="瀹��" w:hAnsi="Times New Roman" w:cs="Times New Roman"/>
          <w:kern w:val="0"/>
          <w:sz w:val="24"/>
          <w:szCs w:val="24"/>
        </w:rPr>
        <w:t>。</w:t>
      </w:r>
    </w:p>
    <w:p w:rsidR="002D4F1E" w:rsidRPr="00C750AA" w:rsidRDefault="002D4F1E" w:rsidP="00E65481">
      <w:pPr>
        <w:widowControl/>
        <w:spacing w:line="360" w:lineRule="auto"/>
        <w:ind w:firstLine="482"/>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4</w:t>
      </w:r>
      <w:r w:rsidRPr="00C750AA">
        <w:rPr>
          <w:rFonts w:ascii="Times New Roman" w:eastAsia="瀹��" w:hAnsi="Times New Roman" w:cs="Times New Roman"/>
          <w:kern w:val="0"/>
          <w:sz w:val="24"/>
          <w:szCs w:val="24"/>
        </w:rPr>
        <w:t>）答辩或测试：答辩或测试是评定学生掌握程度的评价依据，占总成绩的</w:t>
      </w:r>
      <w:r w:rsidRPr="00C750AA">
        <w:rPr>
          <w:rFonts w:ascii="Times New Roman" w:eastAsia="瀹��" w:hAnsi="Times New Roman" w:cs="Times New Roman"/>
          <w:kern w:val="0"/>
          <w:sz w:val="24"/>
          <w:szCs w:val="24"/>
        </w:rPr>
        <w:t>15%</w:t>
      </w:r>
      <w:r w:rsidRPr="00C750AA">
        <w:rPr>
          <w:rFonts w:ascii="Times New Roman" w:eastAsia="瀹��" w:hAnsi="Times New Roman" w:cs="Times New Roman"/>
          <w:kern w:val="0"/>
          <w:sz w:val="24"/>
          <w:szCs w:val="24"/>
        </w:rPr>
        <w:t>。</w:t>
      </w:r>
    </w:p>
    <w:p w:rsidR="002B0F69" w:rsidRPr="00C750AA" w:rsidRDefault="006F19DC"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5.</w:t>
      </w:r>
      <w:r w:rsidR="0000761F" w:rsidRPr="00C750AA">
        <w:rPr>
          <w:rFonts w:ascii="Times New Roman" w:eastAsia="瀹��" w:hAnsi="Times New Roman" w:cs="Times New Roman"/>
          <w:kern w:val="0"/>
          <w:sz w:val="24"/>
          <w:szCs w:val="24"/>
        </w:rPr>
        <w:t>毕业设计</w:t>
      </w:r>
    </w:p>
    <w:p w:rsidR="00C874DD" w:rsidRPr="00C750AA" w:rsidRDefault="0000761F" w:rsidP="00C469DF">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按</w:t>
      </w:r>
      <w:r w:rsidR="00C50951" w:rsidRPr="00C750AA">
        <w:rPr>
          <w:rFonts w:ascii="Times New Roman" w:eastAsia="瀹��" w:hAnsi="Times New Roman" w:cs="Times New Roman"/>
          <w:kern w:val="0"/>
          <w:sz w:val="24"/>
          <w:szCs w:val="24"/>
        </w:rPr>
        <w:t>《</w:t>
      </w:r>
      <w:r w:rsidR="00C50951" w:rsidRPr="00C750AA">
        <w:rPr>
          <w:rFonts w:ascii="Times New Roman" w:eastAsia="瀹��" w:hAnsi="Times New Roman" w:cs="Times New Roman"/>
          <w:kern w:val="0"/>
          <w:sz w:val="24"/>
          <w:szCs w:val="24"/>
        </w:rPr>
        <w:t>2021</w:t>
      </w:r>
      <w:r w:rsidR="00C50951" w:rsidRPr="00C750AA">
        <w:rPr>
          <w:rFonts w:ascii="Times New Roman" w:eastAsia="瀹��" w:hAnsi="Times New Roman" w:cs="Times New Roman"/>
          <w:kern w:val="0"/>
          <w:sz w:val="24"/>
          <w:szCs w:val="24"/>
        </w:rPr>
        <w:t>机械工程学院毕业设计工作实施细则</w:t>
      </w:r>
      <w:r w:rsidR="00C50951" w:rsidRPr="00C750AA">
        <w:rPr>
          <w:rFonts w:ascii="Times New Roman" w:eastAsia="瀹��" w:hAnsi="Times New Roman" w:cs="Times New Roman"/>
          <w:kern w:val="0"/>
          <w:sz w:val="24"/>
          <w:szCs w:val="24"/>
        </w:rPr>
        <w:t>15</w:t>
      </w:r>
      <w:r w:rsidR="00C50951" w:rsidRPr="00C750AA">
        <w:rPr>
          <w:rFonts w:ascii="Times New Roman" w:eastAsia="瀹��" w:hAnsi="Times New Roman" w:cs="Times New Roman"/>
          <w:kern w:val="0"/>
          <w:sz w:val="24"/>
          <w:szCs w:val="24"/>
        </w:rPr>
        <w:t>号文件》执行。</w:t>
      </w:r>
    </w:p>
    <w:p w:rsidR="00C874DD" w:rsidRPr="00C750AA" w:rsidRDefault="0047659F" w:rsidP="00C469DF">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五、</w:t>
      </w:r>
      <w:r w:rsidR="007A5A49" w:rsidRPr="00C750AA">
        <w:rPr>
          <w:rFonts w:ascii="Times New Roman" w:eastAsia="宋体" w:hAnsi="Times New Roman" w:cs="Times New Roman"/>
          <w:b/>
          <w:kern w:val="0"/>
          <w:sz w:val="24"/>
          <w:szCs w:val="24"/>
        </w:rPr>
        <w:t>过程考核资料归档</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1</w:t>
      </w:r>
      <w:r w:rsidR="006F19DC"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理论课程</w:t>
      </w:r>
      <w:r w:rsidRPr="00C750AA">
        <w:rPr>
          <w:rFonts w:ascii="Times New Roman" w:eastAsia="瀹��" w:hAnsi="Times New Roman" w:cs="Times New Roman"/>
          <w:kern w:val="0"/>
          <w:sz w:val="24"/>
          <w:szCs w:val="24"/>
        </w:rPr>
        <w:t xml:space="preserve"> </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1</w:t>
      </w:r>
      <w:r w:rsidRPr="00C750AA">
        <w:rPr>
          <w:rFonts w:ascii="Times New Roman" w:eastAsia="瀹��" w:hAnsi="Times New Roman" w:cs="Times New Roman"/>
          <w:kern w:val="0"/>
          <w:sz w:val="24"/>
          <w:szCs w:val="24"/>
        </w:rPr>
        <w:t>）课程教学大纲；</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2</w:t>
      </w:r>
      <w:r w:rsidRPr="00C750AA">
        <w:rPr>
          <w:rFonts w:ascii="Times New Roman" w:eastAsia="瀹��" w:hAnsi="Times New Roman" w:cs="Times New Roman"/>
          <w:kern w:val="0"/>
          <w:sz w:val="24"/>
          <w:szCs w:val="24"/>
        </w:rPr>
        <w:t>）过程考核项材料（</w:t>
      </w:r>
      <w:r w:rsidR="005E05D4" w:rsidRPr="00C750AA">
        <w:rPr>
          <w:rFonts w:ascii="Times New Roman" w:eastAsia="瀹��" w:hAnsi="Times New Roman" w:cs="Times New Roman"/>
          <w:kern w:val="0"/>
          <w:sz w:val="24"/>
          <w:szCs w:val="24"/>
        </w:rPr>
        <w:t>课堂测试</w:t>
      </w:r>
      <w:r w:rsidRPr="00C750AA">
        <w:rPr>
          <w:rFonts w:ascii="Times New Roman" w:eastAsia="瀹��" w:hAnsi="Times New Roman" w:cs="Times New Roman"/>
          <w:kern w:val="0"/>
          <w:sz w:val="24"/>
          <w:szCs w:val="24"/>
        </w:rPr>
        <w:t>、作业、实验报告</w:t>
      </w:r>
      <w:r w:rsidR="00E65481" w:rsidRPr="00C750AA">
        <w:rPr>
          <w:rFonts w:ascii="Times New Roman" w:eastAsia="瀹��" w:hAnsi="Times New Roman" w:cs="Times New Roman"/>
          <w:kern w:val="0"/>
          <w:sz w:val="24"/>
          <w:szCs w:val="24"/>
        </w:rPr>
        <w:t>、期中考试</w:t>
      </w:r>
      <w:r w:rsidRPr="00C750AA">
        <w:rPr>
          <w:rFonts w:ascii="Times New Roman" w:eastAsia="瀹��" w:hAnsi="Times New Roman" w:cs="Times New Roman"/>
          <w:kern w:val="0"/>
          <w:sz w:val="24"/>
          <w:szCs w:val="24"/>
        </w:rPr>
        <w:t>等及其评分标准）</w:t>
      </w:r>
      <w:r w:rsidR="00173451" w:rsidRPr="00C750AA">
        <w:rPr>
          <w:rFonts w:ascii="Times New Roman" w:eastAsia="瀹��" w:hAnsi="Times New Roman" w:cs="Times New Roman"/>
          <w:kern w:val="0"/>
          <w:sz w:val="24"/>
          <w:szCs w:val="24"/>
        </w:rPr>
        <w:t>；</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w:t>
      </w:r>
      <w:r w:rsidR="005E05D4" w:rsidRPr="00C750AA">
        <w:rPr>
          <w:rFonts w:ascii="Times New Roman" w:eastAsia="瀹��" w:hAnsi="Times New Roman" w:cs="Times New Roman"/>
          <w:kern w:val="0"/>
          <w:sz w:val="24"/>
          <w:szCs w:val="24"/>
        </w:rPr>
        <w:t>期末试卷、答案、评分标准以及试卷分析；</w:t>
      </w:r>
      <w:r w:rsidR="005E05D4" w:rsidRPr="00C750AA">
        <w:rPr>
          <w:rFonts w:ascii="Times New Roman" w:eastAsia="瀹��" w:hAnsi="Times New Roman" w:cs="Times New Roman"/>
          <w:kern w:val="0"/>
          <w:sz w:val="24"/>
          <w:szCs w:val="24"/>
        </w:rPr>
        <w:t xml:space="preserve"> </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4</w:t>
      </w:r>
      <w:r w:rsidRPr="00C750AA">
        <w:rPr>
          <w:rFonts w:ascii="Times New Roman" w:eastAsia="瀹��" w:hAnsi="Times New Roman" w:cs="Times New Roman"/>
          <w:kern w:val="0"/>
          <w:sz w:val="24"/>
          <w:szCs w:val="24"/>
        </w:rPr>
        <w:t>）</w:t>
      </w:r>
      <w:r w:rsidR="005E05D4" w:rsidRPr="00C750AA">
        <w:rPr>
          <w:rFonts w:ascii="Times New Roman" w:eastAsia="瀹��" w:hAnsi="Times New Roman" w:cs="Times New Roman"/>
          <w:kern w:val="0"/>
          <w:sz w:val="24"/>
          <w:szCs w:val="24"/>
        </w:rPr>
        <w:t>学生考核项成绩记录和总成绩清单；</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5</w:t>
      </w:r>
      <w:r w:rsidRPr="00C750AA">
        <w:rPr>
          <w:rFonts w:ascii="Times New Roman" w:eastAsia="瀹��" w:hAnsi="Times New Roman" w:cs="Times New Roman"/>
          <w:kern w:val="0"/>
          <w:sz w:val="24"/>
          <w:szCs w:val="24"/>
        </w:rPr>
        <w:t>）课程目标达成情况评价报告</w:t>
      </w:r>
      <w:r w:rsidR="00C750AA">
        <w:rPr>
          <w:rFonts w:ascii="Times New Roman" w:eastAsia="瀹��" w:hAnsi="Times New Roman" w:cs="Times New Roman" w:hint="eastAsia"/>
          <w:kern w:val="0"/>
          <w:sz w:val="24"/>
          <w:szCs w:val="24"/>
        </w:rPr>
        <w:t>；</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6</w:t>
      </w:r>
      <w:r w:rsidRPr="00C750AA">
        <w:rPr>
          <w:rFonts w:ascii="Times New Roman" w:eastAsia="瀹��" w:hAnsi="Times New Roman" w:cs="Times New Roman"/>
          <w:kern w:val="0"/>
          <w:sz w:val="24"/>
          <w:szCs w:val="24"/>
        </w:rPr>
        <w:t>）学生材料（</w:t>
      </w:r>
      <w:r w:rsidR="008054BC" w:rsidRPr="00C750AA">
        <w:rPr>
          <w:rFonts w:ascii="Times New Roman" w:eastAsia="瀹��" w:hAnsi="Times New Roman" w:cs="Times New Roman"/>
          <w:kern w:val="0"/>
          <w:sz w:val="24"/>
          <w:szCs w:val="24"/>
        </w:rPr>
        <w:t>考核项材料和试卷</w:t>
      </w:r>
      <w:r w:rsidR="005E05D4"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各等级提供</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份</w:t>
      </w:r>
      <w:r w:rsidR="00E65481" w:rsidRPr="00C750AA">
        <w:rPr>
          <w:rFonts w:ascii="Times New Roman" w:eastAsia="瀹��" w:hAnsi="Times New Roman" w:cs="Times New Roman"/>
          <w:kern w:val="0"/>
          <w:sz w:val="24"/>
          <w:szCs w:val="24"/>
        </w:rPr>
        <w:t>电子版</w:t>
      </w:r>
      <w:r w:rsidR="00A864B2"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有实验的</w:t>
      </w:r>
      <w:r w:rsidR="00A864B2" w:rsidRPr="00C750AA">
        <w:rPr>
          <w:rFonts w:ascii="Times New Roman" w:eastAsia="瀹��" w:hAnsi="Times New Roman" w:cs="Times New Roman"/>
          <w:kern w:val="0"/>
          <w:sz w:val="24"/>
          <w:szCs w:val="24"/>
        </w:rPr>
        <w:t>各等级也</w:t>
      </w:r>
      <w:r w:rsidRPr="00C750AA">
        <w:rPr>
          <w:rFonts w:ascii="Times New Roman" w:eastAsia="瀹��" w:hAnsi="Times New Roman" w:cs="Times New Roman"/>
          <w:kern w:val="0"/>
          <w:sz w:val="24"/>
          <w:szCs w:val="24"/>
        </w:rPr>
        <w:t>需提供</w:t>
      </w:r>
      <w:r w:rsidR="00A864B2" w:rsidRPr="00C750AA">
        <w:rPr>
          <w:rFonts w:ascii="Times New Roman" w:eastAsia="瀹��" w:hAnsi="Times New Roman" w:cs="Times New Roman"/>
          <w:kern w:val="0"/>
          <w:sz w:val="24"/>
          <w:szCs w:val="24"/>
        </w:rPr>
        <w:t>3</w:t>
      </w:r>
      <w:r w:rsidR="00A864B2" w:rsidRPr="00C750AA">
        <w:rPr>
          <w:rFonts w:ascii="Times New Roman" w:eastAsia="瀹��" w:hAnsi="Times New Roman" w:cs="Times New Roman"/>
          <w:kern w:val="0"/>
          <w:sz w:val="24"/>
          <w:szCs w:val="24"/>
        </w:rPr>
        <w:t>份</w:t>
      </w:r>
      <w:r w:rsidRPr="00C750AA">
        <w:rPr>
          <w:rFonts w:ascii="Times New Roman" w:eastAsia="瀹��" w:hAnsi="Times New Roman" w:cs="Times New Roman"/>
          <w:kern w:val="0"/>
          <w:sz w:val="24"/>
          <w:szCs w:val="24"/>
        </w:rPr>
        <w:t>实验报告</w:t>
      </w:r>
      <w:r w:rsidR="008054BC" w:rsidRPr="00C750AA">
        <w:rPr>
          <w:rFonts w:ascii="Times New Roman" w:eastAsia="瀹��" w:hAnsi="Times New Roman" w:cs="Times New Roman"/>
          <w:kern w:val="0"/>
          <w:sz w:val="24"/>
          <w:szCs w:val="24"/>
        </w:rPr>
        <w:t>电子版</w:t>
      </w:r>
      <w:r w:rsidR="005E05D4"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2</w:t>
      </w:r>
      <w:r w:rsidR="006F19DC" w:rsidRPr="00C750AA">
        <w:rPr>
          <w:rFonts w:ascii="Times New Roman" w:eastAsia="瀹��" w:hAnsi="Times New Roman" w:cs="Times New Roman"/>
          <w:kern w:val="0"/>
          <w:sz w:val="24"/>
          <w:szCs w:val="24"/>
        </w:rPr>
        <w:t>.</w:t>
      </w:r>
      <w:r w:rsidR="00A864B2" w:rsidRPr="00C750AA">
        <w:rPr>
          <w:rFonts w:ascii="Times New Roman" w:eastAsia="瀹��" w:hAnsi="Times New Roman" w:cs="Times New Roman"/>
          <w:kern w:val="0"/>
          <w:sz w:val="24"/>
          <w:szCs w:val="24"/>
        </w:rPr>
        <w:t xml:space="preserve"> </w:t>
      </w:r>
      <w:r w:rsidR="00FC48FA" w:rsidRPr="00C750AA">
        <w:rPr>
          <w:rFonts w:ascii="Times New Roman" w:eastAsia="瀹��" w:hAnsi="Times New Roman" w:cs="Times New Roman"/>
          <w:kern w:val="0"/>
          <w:sz w:val="24"/>
          <w:szCs w:val="24"/>
        </w:rPr>
        <w:t>课程</w:t>
      </w:r>
      <w:r w:rsidR="00A864B2" w:rsidRPr="00C750AA">
        <w:rPr>
          <w:rFonts w:ascii="Times New Roman" w:eastAsia="瀹��" w:hAnsi="Times New Roman" w:cs="Times New Roman"/>
          <w:kern w:val="0"/>
          <w:sz w:val="24"/>
          <w:szCs w:val="24"/>
        </w:rPr>
        <w:t>设计</w:t>
      </w:r>
      <w:r w:rsidRPr="00C750AA">
        <w:rPr>
          <w:rFonts w:ascii="Times New Roman" w:eastAsia="瀹��" w:hAnsi="Times New Roman" w:cs="Times New Roman"/>
          <w:kern w:val="0"/>
          <w:sz w:val="24"/>
          <w:szCs w:val="24"/>
        </w:rPr>
        <w:t>课程</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1</w:t>
      </w:r>
      <w:r w:rsidRPr="00C750AA">
        <w:rPr>
          <w:rFonts w:ascii="Times New Roman" w:eastAsia="瀹��" w:hAnsi="Times New Roman" w:cs="Times New Roman"/>
          <w:kern w:val="0"/>
          <w:sz w:val="24"/>
          <w:szCs w:val="24"/>
        </w:rPr>
        <w:t>）课程大纲</w:t>
      </w:r>
      <w:r w:rsidR="00173451" w:rsidRPr="00C750AA">
        <w:rPr>
          <w:rFonts w:ascii="Times New Roman" w:eastAsia="瀹��" w:hAnsi="Times New Roman" w:cs="Times New Roman"/>
          <w:kern w:val="0"/>
          <w:sz w:val="24"/>
          <w:szCs w:val="24"/>
        </w:rPr>
        <w:t>；</w:t>
      </w:r>
    </w:p>
    <w:p w:rsidR="00307233"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2</w:t>
      </w:r>
      <w:r w:rsidRPr="00C750AA">
        <w:rPr>
          <w:rFonts w:ascii="Times New Roman" w:eastAsia="瀹��" w:hAnsi="Times New Roman" w:cs="Times New Roman"/>
          <w:kern w:val="0"/>
          <w:sz w:val="24"/>
          <w:szCs w:val="24"/>
        </w:rPr>
        <w:t>）</w:t>
      </w:r>
      <w:r w:rsidR="00307233" w:rsidRPr="00C750AA">
        <w:rPr>
          <w:rFonts w:ascii="Times New Roman" w:eastAsia="瀹��" w:hAnsi="Times New Roman" w:cs="Times New Roman"/>
          <w:kern w:val="0"/>
          <w:sz w:val="24"/>
          <w:szCs w:val="24"/>
        </w:rPr>
        <w:t>学生考核项成绩记录和总成绩清单；</w:t>
      </w:r>
    </w:p>
    <w:p w:rsidR="00307233" w:rsidRPr="00C750AA" w:rsidRDefault="00307233"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005B4043"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）课程目标达成情况评价报告；</w:t>
      </w:r>
    </w:p>
    <w:p w:rsidR="00A60F04" w:rsidRPr="00C750AA" w:rsidRDefault="00307233"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005B4043" w:rsidRPr="00C750AA">
        <w:rPr>
          <w:rFonts w:ascii="Times New Roman" w:eastAsia="瀹��" w:hAnsi="Times New Roman" w:cs="Times New Roman"/>
          <w:kern w:val="0"/>
          <w:sz w:val="24"/>
          <w:szCs w:val="24"/>
        </w:rPr>
        <w:t>4</w:t>
      </w:r>
      <w:r w:rsidRPr="00C750AA">
        <w:rPr>
          <w:rFonts w:ascii="Times New Roman" w:eastAsia="瀹��" w:hAnsi="Times New Roman" w:cs="Times New Roman"/>
          <w:kern w:val="0"/>
          <w:sz w:val="24"/>
          <w:szCs w:val="24"/>
        </w:rPr>
        <w:t>）学生材料（</w:t>
      </w:r>
      <w:r w:rsidR="00A60F04" w:rsidRPr="00C750AA">
        <w:rPr>
          <w:rFonts w:ascii="Times New Roman" w:eastAsia="瀹��" w:hAnsi="Times New Roman" w:cs="Times New Roman"/>
          <w:kern w:val="0"/>
          <w:sz w:val="24"/>
          <w:szCs w:val="24"/>
        </w:rPr>
        <w:t>设计任务书、设计</w:t>
      </w:r>
      <w:r w:rsidR="00A66965" w:rsidRPr="00C750AA">
        <w:rPr>
          <w:rFonts w:ascii="Times New Roman" w:eastAsia="瀹��" w:hAnsi="Times New Roman" w:cs="Times New Roman"/>
          <w:kern w:val="0"/>
          <w:sz w:val="24"/>
          <w:szCs w:val="24"/>
        </w:rPr>
        <w:t>说明书</w:t>
      </w:r>
      <w:r w:rsidRPr="00C750AA">
        <w:rPr>
          <w:rFonts w:ascii="Times New Roman" w:eastAsia="瀹��" w:hAnsi="Times New Roman" w:cs="Times New Roman"/>
          <w:kern w:val="0"/>
          <w:sz w:val="24"/>
          <w:szCs w:val="24"/>
        </w:rPr>
        <w:t>、</w:t>
      </w:r>
      <w:r w:rsidR="00A60F04" w:rsidRPr="00C750AA">
        <w:rPr>
          <w:rFonts w:ascii="Times New Roman" w:eastAsia="瀹��" w:hAnsi="Times New Roman" w:cs="Times New Roman"/>
          <w:kern w:val="0"/>
          <w:sz w:val="24"/>
          <w:szCs w:val="24"/>
        </w:rPr>
        <w:t>图纸、答辩</w:t>
      </w:r>
      <w:r w:rsidRPr="00C750AA">
        <w:rPr>
          <w:rFonts w:ascii="Times New Roman" w:eastAsia="瀹��" w:hAnsi="Times New Roman" w:cs="Times New Roman"/>
          <w:kern w:val="0"/>
          <w:sz w:val="24"/>
          <w:szCs w:val="24"/>
        </w:rPr>
        <w:t>和测试</w:t>
      </w:r>
      <w:r w:rsidR="00A60F04" w:rsidRPr="00C750AA">
        <w:rPr>
          <w:rFonts w:ascii="Times New Roman" w:eastAsia="瀹��" w:hAnsi="Times New Roman" w:cs="Times New Roman"/>
          <w:kern w:val="0"/>
          <w:sz w:val="24"/>
          <w:szCs w:val="24"/>
        </w:rPr>
        <w:t>等文档</w:t>
      </w:r>
      <w:r w:rsidR="006F19DC" w:rsidRPr="00C750AA">
        <w:rPr>
          <w:rFonts w:ascii="Times New Roman" w:eastAsia="瀹��" w:hAnsi="Times New Roman" w:cs="Times New Roman"/>
          <w:kern w:val="0"/>
          <w:sz w:val="24"/>
          <w:szCs w:val="24"/>
        </w:rPr>
        <w:t>,</w:t>
      </w:r>
      <w:r w:rsidR="00A60F04" w:rsidRPr="00C750AA">
        <w:rPr>
          <w:rFonts w:ascii="Times New Roman" w:eastAsia="瀹��" w:hAnsi="Times New Roman" w:cs="Times New Roman"/>
          <w:kern w:val="0"/>
          <w:sz w:val="24"/>
          <w:szCs w:val="24"/>
        </w:rPr>
        <w:t>各等级提供</w:t>
      </w:r>
      <w:r w:rsidR="00A60F04" w:rsidRPr="00C750AA">
        <w:rPr>
          <w:rFonts w:ascii="Times New Roman" w:eastAsia="瀹��" w:hAnsi="Times New Roman" w:cs="Times New Roman"/>
          <w:kern w:val="0"/>
          <w:sz w:val="24"/>
          <w:szCs w:val="24"/>
        </w:rPr>
        <w:t>3</w:t>
      </w:r>
      <w:r w:rsidR="00A60F04" w:rsidRPr="00C750AA">
        <w:rPr>
          <w:rFonts w:ascii="Times New Roman" w:eastAsia="瀹��" w:hAnsi="Times New Roman" w:cs="Times New Roman"/>
          <w:kern w:val="0"/>
          <w:sz w:val="24"/>
          <w:szCs w:val="24"/>
        </w:rPr>
        <w:t>份扫描件</w:t>
      </w:r>
      <w:r w:rsidR="005B4043" w:rsidRPr="00C750AA">
        <w:rPr>
          <w:rFonts w:ascii="Times New Roman" w:eastAsia="瀹��" w:hAnsi="Times New Roman" w:cs="Times New Roman"/>
          <w:kern w:val="0"/>
          <w:sz w:val="24"/>
          <w:szCs w:val="24"/>
        </w:rPr>
        <w:t>）</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综合实验课程</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1</w:t>
      </w:r>
      <w:r w:rsidRPr="00C750AA">
        <w:rPr>
          <w:rFonts w:ascii="Times New Roman" w:eastAsia="瀹��" w:hAnsi="Times New Roman" w:cs="Times New Roman"/>
          <w:kern w:val="0"/>
          <w:sz w:val="24"/>
          <w:szCs w:val="24"/>
        </w:rPr>
        <w:t>）课程大纲；</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2</w:t>
      </w:r>
      <w:r w:rsidRPr="00C750AA">
        <w:rPr>
          <w:rFonts w:ascii="Times New Roman" w:eastAsia="瀹��" w:hAnsi="Times New Roman" w:cs="Times New Roman"/>
          <w:kern w:val="0"/>
          <w:sz w:val="24"/>
          <w:szCs w:val="24"/>
        </w:rPr>
        <w:t>）学生实验操作签到表、考核项成绩记录和总成绩清单；</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）课程目标达成情况评价报告；</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lastRenderedPageBreak/>
        <w:t>（</w:t>
      </w:r>
      <w:r w:rsidRPr="00C750AA">
        <w:rPr>
          <w:rFonts w:ascii="Times New Roman" w:eastAsia="瀹��" w:hAnsi="Times New Roman" w:cs="Times New Roman"/>
          <w:kern w:val="0"/>
          <w:sz w:val="24"/>
          <w:szCs w:val="24"/>
        </w:rPr>
        <w:t>4</w:t>
      </w:r>
      <w:r w:rsidRPr="00C750AA">
        <w:rPr>
          <w:rFonts w:ascii="Times New Roman" w:eastAsia="瀹��" w:hAnsi="Times New Roman" w:cs="Times New Roman"/>
          <w:kern w:val="0"/>
          <w:sz w:val="24"/>
          <w:szCs w:val="24"/>
        </w:rPr>
        <w:t>）学生材料（实验报告、答辩或测试等考核材料</w:t>
      </w: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各等级提供</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份扫描件）。</w:t>
      </w:r>
    </w:p>
    <w:p w:rsidR="00A60F04" w:rsidRPr="00C750AA" w:rsidRDefault="00E44CF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4</w:t>
      </w:r>
      <w:r w:rsidR="006F19DC" w:rsidRPr="00C750AA">
        <w:rPr>
          <w:rFonts w:ascii="Times New Roman" w:eastAsia="瀹��" w:hAnsi="Times New Roman" w:cs="Times New Roman"/>
          <w:kern w:val="0"/>
          <w:sz w:val="24"/>
          <w:szCs w:val="24"/>
        </w:rPr>
        <w:t>.</w:t>
      </w:r>
      <w:r w:rsidR="00A60F04" w:rsidRPr="00C750AA">
        <w:rPr>
          <w:rFonts w:ascii="Times New Roman" w:eastAsia="瀹��" w:hAnsi="Times New Roman" w:cs="Times New Roman"/>
          <w:kern w:val="0"/>
          <w:sz w:val="24"/>
          <w:szCs w:val="24"/>
        </w:rPr>
        <w:t>实习</w:t>
      </w:r>
      <w:r w:rsidR="00307233" w:rsidRPr="00C750AA">
        <w:rPr>
          <w:rFonts w:ascii="Times New Roman" w:eastAsia="瀹��" w:hAnsi="Times New Roman" w:cs="Times New Roman"/>
          <w:kern w:val="0"/>
          <w:sz w:val="24"/>
          <w:szCs w:val="24"/>
        </w:rPr>
        <w:t>课程</w:t>
      </w:r>
    </w:p>
    <w:p w:rsidR="00A60F04" w:rsidRPr="00C750AA" w:rsidRDefault="00A60F0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1</w:t>
      </w:r>
      <w:r w:rsidRPr="00C750AA">
        <w:rPr>
          <w:rFonts w:ascii="Times New Roman" w:eastAsia="瀹��" w:hAnsi="Times New Roman" w:cs="Times New Roman"/>
          <w:kern w:val="0"/>
          <w:sz w:val="24"/>
          <w:szCs w:val="24"/>
        </w:rPr>
        <w:t>）课程大纲</w:t>
      </w:r>
      <w:r w:rsidR="00E44CF4" w:rsidRPr="00C750AA">
        <w:rPr>
          <w:rFonts w:ascii="Times New Roman" w:eastAsia="瀹��" w:hAnsi="Times New Roman" w:cs="Times New Roman"/>
          <w:kern w:val="0"/>
          <w:sz w:val="24"/>
          <w:szCs w:val="24"/>
        </w:rPr>
        <w:t>和教学日历</w:t>
      </w:r>
      <w:r w:rsidR="006F19DC" w:rsidRPr="00C750AA">
        <w:rPr>
          <w:rFonts w:ascii="Times New Roman" w:eastAsia="瀹��" w:hAnsi="Times New Roman" w:cs="Times New Roman"/>
          <w:kern w:val="0"/>
          <w:sz w:val="24"/>
          <w:szCs w:val="24"/>
        </w:rPr>
        <w:t>；</w:t>
      </w:r>
    </w:p>
    <w:p w:rsidR="00E44CF4" w:rsidRPr="00C750AA" w:rsidRDefault="00E44CF4"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2</w:t>
      </w:r>
      <w:r w:rsidRPr="00C750AA">
        <w:rPr>
          <w:rFonts w:ascii="Times New Roman" w:eastAsia="瀹��" w:hAnsi="Times New Roman" w:cs="Times New Roman"/>
          <w:kern w:val="0"/>
          <w:sz w:val="24"/>
          <w:szCs w:val="24"/>
        </w:rPr>
        <w:t>）学生考核项成绩记录和总成绩清单；</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）课程目标达成情况评价报告；</w:t>
      </w:r>
    </w:p>
    <w:p w:rsidR="00E44CF4" w:rsidRPr="00C750AA" w:rsidRDefault="00E44CF4" w:rsidP="00E44CF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w:t>
      </w:r>
      <w:r w:rsidRPr="00C750AA">
        <w:rPr>
          <w:rFonts w:ascii="Times New Roman" w:eastAsia="瀹��" w:hAnsi="Times New Roman" w:cs="Times New Roman"/>
          <w:kern w:val="0"/>
          <w:sz w:val="24"/>
          <w:szCs w:val="24"/>
        </w:rPr>
        <w:t>4</w:t>
      </w:r>
      <w:r w:rsidRPr="00C750AA">
        <w:rPr>
          <w:rFonts w:ascii="Times New Roman" w:eastAsia="瀹��" w:hAnsi="Times New Roman" w:cs="Times New Roman"/>
          <w:kern w:val="0"/>
          <w:sz w:val="24"/>
          <w:szCs w:val="24"/>
        </w:rPr>
        <w:t>）学生材料（实习出勤记录、实习日记和实习报告等，各等级提供</w:t>
      </w:r>
      <w:r w:rsidRPr="00C750AA">
        <w:rPr>
          <w:rFonts w:ascii="Times New Roman" w:eastAsia="瀹��" w:hAnsi="Times New Roman" w:cs="Times New Roman"/>
          <w:kern w:val="0"/>
          <w:sz w:val="24"/>
          <w:szCs w:val="24"/>
        </w:rPr>
        <w:t>3</w:t>
      </w:r>
      <w:r w:rsidRPr="00C750AA">
        <w:rPr>
          <w:rFonts w:ascii="Times New Roman" w:eastAsia="瀹��" w:hAnsi="Times New Roman" w:cs="Times New Roman"/>
          <w:kern w:val="0"/>
          <w:sz w:val="24"/>
          <w:szCs w:val="24"/>
        </w:rPr>
        <w:t>份扫描件）</w:t>
      </w:r>
    </w:p>
    <w:p w:rsidR="0047659F" w:rsidRPr="00C750AA" w:rsidRDefault="006F19DC" w:rsidP="00A60F04">
      <w:pPr>
        <w:widowControl/>
        <w:spacing w:line="360" w:lineRule="auto"/>
        <w:ind w:firstLine="482"/>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5</w:t>
      </w:r>
      <w:r w:rsidR="00A60F04" w:rsidRPr="00C750AA">
        <w:rPr>
          <w:rFonts w:ascii="Times New Roman" w:eastAsia="瀹��" w:hAnsi="Times New Roman" w:cs="Times New Roman"/>
          <w:kern w:val="0"/>
          <w:sz w:val="24"/>
          <w:szCs w:val="24"/>
        </w:rPr>
        <w:t>、毕业设计</w:t>
      </w:r>
      <w:r w:rsidR="00A60F04" w:rsidRPr="00C750AA">
        <w:rPr>
          <w:rFonts w:ascii="Times New Roman" w:eastAsia="瀹��" w:hAnsi="Times New Roman" w:cs="Times New Roman"/>
          <w:kern w:val="0"/>
          <w:sz w:val="24"/>
          <w:szCs w:val="24"/>
        </w:rPr>
        <w:t>(</w:t>
      </w:r>
      <w:r w:rsidR="00A60F04" w:rsidRPr="00C750AA">
        <w:rPr>
          <w:rFonts w:ascii="Times New Roman" w:eastAsia="瀹��" w:hAnsi="Times New Roman" w:cs="Times New Roman"/>
          <w:kern w:val="0"/>
          <w:sz w:val="24"/>
          <w:szCs w:val="24"/>
        </w:rPr>
        <w:t>论文</w:t>
      </w:r>
      <w:r w:rsidR="00A60F04" w:rsidRPr="00C750AA">
        <w:rPr>
          <w:rFonts w:ascii="Times New Roman" w:eastAsia="瀹��" w:hAnsi="Times New Roman" w:cs="Times New Roman"/>
          <w:kern w:val="0"/>
          <w:sz w:val="24"/>
          <w:szCs w:val="24"/>
        </w:rPr>
        <w:t>)</w:t>
      </w:r>
    </w:p>
    <w:p w:rsidR="00A60F04" w:rsidRPr="00C750AA" w:rsidRDefault="00A60F04" w:rsidP="00A60F04">
      <w:pPr>
        <w:widowControl/>
        <w:spacing w:line="360" w:lineRule="auto"/>
        <w:ind w:firstLine="420"/>
        <w:jc w:val="left"/>
        <w:rPr>
          <w:rFonts w:ascii="Times New Roman" w:eastAsia="瀹��" w:hAnsi="Times New Roman" w:cs="Times New Roman"/>
          <w:kern w:val="0"/>
          <w:sz w:val="24"/>
          <w:szCs w:val="24"/>
        </w:rPr>
      </w:pPr>
      <w:r w:rsidRPr="00C750AA">
        <w:rPr>
          <w:rFonts w:ascii="Times New Roman" w:eastAsia="瀹��" w:hAnsi="Times New Roman" w:cs="Times New Roman"/>
          <w:kern w:val="0"/>
          <w:sz w:val="24"/>
          <w:szCs w:val="24"/>
        </w:rPr>
        <w:t>按《</w:t>
      </w:r>
      <w:r w:rsidRPr="00C750AA">
        <w:rPr>
          <w:rFonts w:ascii="Times New Roman" w:eastAsia="瀹��" w:hAnsi="Times New Roman" w:cs="Times New Roman"/>
          <w:kern w:val="0"/>
          <w:sz w:val="24"/>
          <w:szCs w:val="24"/>
        </w:rPr>
        <w:t>2021</w:t>
      </w:r>
      <w:r w:rsidRPr="00C750AA">
        <w:rPr>
          <w:rFonts w:ascii="Times New Roman" w:eastAsia="瀹��" w:hAnsi="Times New Roman" w:cs="Times New Roman"/>
          <w:kern w:val="0"/>
          <w:sz w:val="24"/>
          <w:szCs w:val="24"/>
        </w:rPr>
        <w:t>机械工程学院毕业设计工作实施细则</w:t>
      </w:r>
      <w:r w:rsidRPr="00C750AA">
        <w:rPr>
          <w:rFonts w:ascii="Times New Roman" w:eastAsia="瀹��" w:hAnsi="Times New Roman" w:cs="Times New Roman"/>
          <w:kern w:val="0"/>
          <w:sz w:val="24"/>
          <w:szCs w:val="24"/>
        </w:rPr>
        <w:t>15</w:t>
      </w:r>
      <w:r w:rsidRPr="00C750AA">
        <w:rPr>
          <w:rFonts w:ascii="Times New Roman" w:eastAsia="瀹��" w:hAnsi="Times New Roman" w:cs="Times New Roman"/>
          <w:kern w:val="0"/>
          <w:sz w:val="24"/>
          <w:szCs w:val="24"/>
        </w:rPr>
        <w:t>号文件》执行。</w:t>
      </w:r>
    </w:p>
    <w:p w:rsidR="00D26E89" w:rsidRPr="00C750AA" w:rsidRDefault="007A5A49" w:rsidP="003549E8">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六、</w:t>
      </w:r>
      <w:r w:rsidR="00D26E89" w:rsidRPr="00C750AA">
        <w:rPr>
          <w:rFonts w:ascii="Times New Roman" w:eastAsia="宋体" w:hAnsi="Times New Roman" w:cs="Times New Roman"/>
          <w:b/>
          <w:kern w:val="0"/>
          <w:sz w:val="24"/>
          <w:szCs w:val="24"/>
        </w:rPr>
        <w:t>教学组织</w:t>
      </w:r>
    </w:p>
    <w:p w:rsidR="00D26E89" w:rsidRPr="00C750AA" w:rsidRDefault="00D26E89"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1.</w:t>
      </w:r>
      <w:r w:rsidRPr="00C750AA">
        <w:rPr>
          <w:rFonts w:ascii="Times New Roman" w:eastAsia="宋体" w:hAnsi="Times New Roman" w:cs="Times New Roman"/>
          <w:kern w:val="0"/>
          <w:sz w:val="24"/>
          <w:szCs w:val="24"/>
        </w:rPr>
        <w:t>任课教师应认真研究</w:t>
      </w:r>
      <w:r w:rsidR="00684522" w:rsidRPr="00C750AA">
        <w:rPr>
          <w:rFonts w:ascii="Times New Roman" w:eastAsia="宋体" w:hAnsi="Times New Roman" w:cs="Times New Roman"/>
          <w:kern w:val="0"/>
          <w:sz w:val="24"/>
          <w:szCs w:val="24"/>
        </w:rPr>
        <w:t>课程的教学大纲，从教学方式和方法、课程内容、教学效果评测方法、改进机制等方面进行整体设计。制订</w:t>
      </w:r>
      <w:r w:rsidRPr="00C750AA">
        <w:rPr>
          <w:rFonts w:ascii="Times New Roman" w:eastAsia="宋体" w:hAnsi="Times New Roman" w:cs="Times New Roman"/>
          <w:kern w:val="0"/>
          <w:sz w:val="24"/>
          <w:szCs w:val="24"/>
        </w:rPr>
        <w:t>本课程的过程考核方案，明确过程考核的形式、内容和要求，规定过程考核时间进度，提出每种考核的分值标准与评分细则。</w:t>
      </w:r>
    </w:p>
    <w:p w:rsidR="00D26E89" w:rsidRPr="00C750AA" w:rsidRDefault="00D26E89"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2.</w:t>
      </w:r>
      <w:r w:rsidRPr="00C750AA">
        <w:rPr>
          <w:rFonts w:ascii="Times New Roman" w:eastAsia="宋体" w:hAnsi="Times New Roman" w:cs="Times New Roman"/>
          <w:kern w:val="0"/>
          <w:sz w:val="24"/>
          <w:szCs w:val="24"/>
        </w:rPr>
        <w:t>每学期开课初任课教师将本课程过程考核的形式、内容和要求等明确告知学生，严格</w:t>
      </w:r>
      <w:proofErr w:type="gramStart"/>
      <w:r w:rsidRPr="00C750AA">
        <w:rPr>
          <w:rFonts w:ascii="Times New Roman" w:eastAsia="宋体" w:hAnsi="Times New Roman" w:cs="Times New Roman"/>
          <w:kern w:val="0"/>
          <w:sz w:val="24"/>
          <w:szCs w:val="24"/>
        </w:rPr>
        <w:t>按过程</w:t>
      </w:r>
      <w:proofErr w:type="gramEnd"/>
      <w:r w:rsidRPr="00C750AA">
        <w:rPr>
          <w:rFonts w:ascii="Times New Roman" w:eastAsia="宋体" w:hAnsi="Times New Roman" w:cs="Times New Roman"/>
          <w:kern w:val="0"/>
          <w:sz w:val="24"/>
          <w:szCs w:val="24"/>
        </w:rPr>
        <w:t>考核要求布置考核内容，并督促学生按时完成考核内容。</w:t>
      </w:r>
    </w:p>
    <w:p w:rsidR="004F5E4A" w:rsidRPr="00C750AA" w:rsidRDefault="00D26E89"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3.</w:t>
      </w:r>
      <w:r w:rsidRPr="00C750AA">
        <w:rPr>
          <w:rFonts w:ascii="Times New Roman" w:eastAsia="宋体" w:hAnsi="Times New Roman" w:cs="Times New Roman"/>
          <w:kern w:val="0"/>
          <w:sz w:val="24"/>
          <w:szCs w:val="24"/>
        </w:rPr>
        <w:t>任课教师应按考核要求认真批改作业、组织专题讨论、开展阶段性测验等，客观、准确、公正地评定成绩，并及时将过程考核成绩记录教学管理信息系统。</w:t>
      </w:r>
    </w:p>
    <w:p w:rsidR="00D26E89" w:rsidRPr="00C750AA" w:rsidRDefault="007A5A49" w:rsidP="003549E8">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七</w:t>
      </w:r>
      <w:r w:rsidR="00D26E89" w:rsidRPr="00C750AA">
        <w:rPr>
          <w:rFonts w:ascii="Times New Roman" w:eastAsia="宋体" w:hAnsi="Times New Roman" w:cs="Times New Roman"/>
          <w:b/>
          <w:kern w:val="0"/>
          <w:sz w:val="24"/>
          <w:szCs w:val="24"/>
        </w:rPr>
        <w:t>、教学督导</w:t>
      </w:r>
    </w:p>
    <w:p w:rsidR="00DB3F3F" w:rsidRPr="00C750AA" w:rsidRDefault="003549E8"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1</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教学过程管理由学</w:t>
      </w:r>
      <w:r w:rsidRPr="00C750AA">
        <w:rPr>
          <w:rFonts w:ascii="Times New Roman" w:eastAsia="宋体" w:hAnsi="Times New Roman" w:cs="Times New Roman"/>
          <w:kern w:val="0"/>
          <w:sz w:val="24"/>
          <w:szCs w:val="24"/>
        </w:rPr>
        <w:t>院教学指导</w:t>
      </w:r>
      <w:r w:rsidR="00C750AA">
        <w:rPr>
          <w:rFonts w:ascii="Times New Roman" w:eastAsia="宋体" w:hAnsi="Times New Roman" w:cs="Times New Roman" w:hint="eastAsia"/>
          <w:kern w:val="0"/>
          <w:sz w:val="24"/>
          <w:szCs w:val="24"/>
        </w:rPr>
        <w:t>和督导</w:t>
      </w:r>
      <w:r w:rsidRPr="00C750AA">
        <w:rPr>
          <w:rFonts w:ascii="Times New Roman" w:eastAsia="宋体" w:hAnsi="Times New Roman" w:cs="Times New Roman"/>
          <w:kern w:val="0"/>
          <w:sz w:val="24"/>
          <w:szCs w:val="24"/>
        </w:rPr>
        <w:t>委员会</w:t>
      </w:r>
      <w:r w:rsidR="00DB3F3F" w:rsidRPr="00C750AA">
        <w:rPr>
          <w:rFonts w:ascii="Times New Roman" w:eastAsia="宋体" w:hAnsi="Times New Roman" w:cs="Times New Roman"/>
          <w:kern w:val="0"/>
          <w:sz w:val="24"/>
          <w:szCs w:val="24"/>
        </w:rPr>
        <w:t>组织</w:t>
      </w:r>
      <w:r w:rsidRPr="00C750AA">
        <w:rPr>
          <w:rFonts w:ascii="Times New Roman" w:eastAsia="宋体" w:hAnsi="Times New Roman" w:cs="Times New Roman"/>
          <w:kern w:val="0"/>
          <w:sz w:val="24"/>
          <w:szCs w:val="24"/>
        </w:rPr>
        <w:t>学院</w:t>
      </w:r>
      <w:r w:rsidR="00DB3F3F" w:rsidRPr="00C750AA">
        <w:rPr>
          <w:rFonts w:ascii="Times New Roman" w:eastAsia="宋体" w:hAnsi="Times New Roman" w:cs="Times New Roman"/>
          <w:kern w:val="0"/>
          <w:sz w:val="24"/>
          <w:szCs w:val="24"/>
        </w:rPr>
        <w:t>层面的教学过程检查和督导。关注教师在课堂中是否能按照以学生为中心的理念开展教学活动、是否能够在课堂上调动学生的学习积极性、是否能够引发教师和学生，以及学生之间的思维碰撞。</w:t>
      </w:r>
      <w:bookmarkStart w:id="0" w:name="_GoBack"/>
      <w:bookmarkEnd w:id="0"/>
    </w:p>
    <w:p w:rsidR="00DB3F3F" w:rsidRPr="00C750AA" w:rsidRDefault="003549E8"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2</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学院组织</w:t>
      </w:r>
      <w:r w:rsidR="00C750AA" w:rsidRPr="00C750AA">
        <w:rPr>
          <w:rFonts w:ascii="Times New Roman" w:eastAsia="宋体" w:hAnsi="Times New Roman" w:cs="Times New Roman" w:hint="eastAsia"/>
          <w:kern w:val="0"/>
          <w:sz w:val="24"/>
          <w:szCs w:val="24"/>
        </w:rPr>
        <w:t>教学指导和督导委员会</w:t>
      </w:r>
      <w:r w:rsidR="00DB3F3F" w:rsidRPr="00C750AA">
        <w:rPr>
          <w:rFonts w:ascii="Times New Roman" w:eastAsia="宋体" w:hAnsi="Times New Roman" w:cs="Times New Roman"/>
          <w:kern w:val="0"/>
          <w:sz w:val="24"/>
          <w:szCs w:val="24"/>
        </w:rPr>
        <w:t>、</w:t>
      </w:r>
      <w:proofErr w:type="gramStart"/>
      <w:r w:rsidR="00DB3F3F" w:rsidRPr="00C750AA">
        <w:rPr>
          <w:rFonts w:ascii="Times New Roman" w:eastAsia="宋体" w:hAnsi="Times New Roman" w:cs="Times New Roman"/>
          <w:kern w:val="0"/>
          <w:sz w:val="24"/>
          <w:szCs w:val="24"/>
        </w:rPr>
        <w:t>院</w:t>
      </w:r>
      <w:r w:rsidR="00C750AA">
        <w:rPr>
          <w:rFonts w:ascii="Times New Roman" w:eastAsia="宋体" w:hAnsi="Times New Roman" w:cs="Times New Roman" w:hint="eastAsia"/>
          <w:kern w:val="0"/>
          <w:sz w:val="24"/>
          <w:szCs w:val="24"/>
        </w:rPr>
        <w:t>人才</w:t>
      </w:r>
      <w:proofErr w:type="gramEnd"/>
      <w:r w:rsidR="00C750AA">
        <w:rPr>
          <w:rFonts w:ascii="Times New Roman" w:eastAsia="宋体" w:hAnsi="Times New Roman" w:cs="Times New Roman" w:hint="eastAsia"/>
          <w:kern w:val="0"/>
          <w:sz w:val="24"/>
          <w:szCs w:val="24"/>
        </w:rPr>
        <w:t>培养</w:t>
      </w:r>
      <w:r w:rsidR="00DB3F3F" w:rsidRPr="00C750AA">
        <w:rPr>
          <w:rFonts w:ascii="Times New Roman" w:eastAsia="宋体" w:hAnsi="Times New Roman" w:cs="Times New Roman"/>
          <w:kern w:val="0"/>
          <w:sz w:val="24"/>
          <w:szCs w:val="24"/>
        </w:rPr>
        <w:t>督导组、课程组（系、所、教研室等基层教学组织）负责人和富有经验的教师加强对教师课堂教学过程的全面检查和指导，及时发现并纠正教学过程中的不规范行为。</w:t>
      </w:r>
    </w:p>
    <w:p w:rsidR="00DB3F3F" w:rsidRPr="00C750AA" w:rsidRDefault="003549E8"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lastRenderedPageBreak/>
        <w:t>3</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教师负责课程建设，完成课堂教学过程任务，开展课堂教学研究和改革，提高课程教学水平。同时，教师要承担起加强课堂教学管理和提高教学质量的主体责任。</w:t>
      </w:r>
    </w:p>
    <w:p w:rsidR="00DB3F3F" w:rsidRPr="00C750AA" w:rsidRDefault="003549E8" w:rsidP="003549E8">
      <w:pPr>
        <w:widowControl/>
        <w:spacing w:line="360" w:lineRule="auto"/>
        <w:ind w:firstLineChars="200" w:firstLine="480"/>
        <w:jc w:val="lef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4</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教学过程严重不规范，将被认定为教学事故</w:t>
      </w:r>
      <w:r w:rsidR="00DB3F3F"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学校依据相关规定予以处理。</w:t>
      </w:r>
    </w:p>
    <w:p w:rsidR="00DB3F3F" w:rsidRPr="00C750AA" w:rsidRDefault="003549E8"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5</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各教研室（系、所等基层教学组织）应制定详细的教学法活动计划，每</w:t>
      </w:r>
      <w:r w:rsidR="00DB3F3F" w:rsidRPr="00C750AA">
        <w:rPr>
          <w:rFonts w:ascii="Times New Roman" w:eastAsia="宋体" w:hAnsi="Times New Roman" w:cs="Times New Roman"/>
          <w:kern w:val="0"/>
          <w:sz w:val="24"/>
          <w:szCs w:val="24"/>
        </w:rPr>
        <w:t>2</w:t>
      </w:r>
      <w:r w:rsidR="00DB3F3F" w:rsidRPr="00C750AA">
        <w:rPr>
          <w:rFonts w:ascii="Times New Roman" w:eastAsia="宋体" w:hAnsi="Times New Roman" w:cs="Times New Roman"/>
          <w:kern w:val="0"/>
          <w:sz w:val="24"/>
          <w:szCs w:val="24"/>
        </w:rPr>
        <w:t>周开展一次教学研究活动，总结交流教学情况和经验，</w:t>
      </w:r>
      <w:proofErr w:type="gramStart"/>
      <w:r w:rsidR="00DB3F3F" w:rsidRPr="00C750AA">
        <w:rPr>
          <w:rFonts w:ascii="Times New Roman" w:eastAsia="宋体" w:hAnsi="Times New Roman" w:cs="Times New Roman"/>
          <w:kern w:val="0"/>
          <w:sz w:val="24"/>
          <w:szCs w:val="24"/>
        </w:rPr>
        <w:t>如交流</w:t>
      </w:r>
      <w:proofErr w:type="gramEnd"/>
      <w:r w:rsidR="00DB3F3F" w:rsidRPr="00C750AA">
        <w:rPr>
          <w:rFonts w:ascii="Times New Roman" w:eastAsia="宋体" w:hAnsi="Times New Roman" w:cs="Times New Roman"/>
          <w:kern w:val="0"/>
          <w:sz w:val="24"/>
          <w:szCs w:val="24"/>
        </w:rPr>
        <w:t>并研讨集体备课情况、相互听课情况、观摩教学情况等，并及时解决教学活动中出现的各种问题。</w:t>
      </w:r>
    </w:p>
    <w:p w:rsidR="00DB3F3F" w:rsidRPr="00C750AA" w:rsidRDefault="003549E8" w:rsidP="00E44CF4">
      <w:pPr>
        <w:widowControl/>
        <w:spacing w:line="360" w:lineRule="auto"/>
        <w:ind w:firstLineChars="200" w:firstLine="480"/>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6</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各教学单位应定期（每学期）组织检查教学基本文件（包括课程教学大纲、教案、课程表、教学任务书、教学日历、考试安排、教学参考资料、实验（实习、实训）指导书、试题（卷）库、教学实习计划、网络学习材料等齐全完备情况。</w:t>
      </w:r>
    </w:p>
    <w:p w:rsidR="004F5E4A" w:rsidRPr="00C750AA" w:rsidRDefault="003549E8" w:rsidP="003549E8">
      <w:pPr>
        <w:widowControl/>
        <w:spacing w:line="360" w:lineRule="auto"/>
        <w:ind w:firstLineChars="200" w:firstLine="480"/>
        <w:jc w:val="lef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7</w:t>
      </w:r>
      <w:r w:rsidR="006F19DC" w:rsidRPr="00C750AA">
        <w:rPr>
          <w:rFonts w:ascii="Times New Roman" w:eastAsia="宋体" w:hAnsi="Times New Roman" w:cs="Times New Roman"/>
          <w:kern w:val="0"/>
          <w:sz w:val="24"/>
          <w:szCs w:val="24"/>
        </w:rPr>
        <w:t>.</w:t>
      </w:r>
      <w:r w:rsidR="00DB3F3F" w:rsidRPr="00C750AA">
        <w:rPr>
          <w:rFonts w:ascii="Times New Roman" w:eastAsia="宋体" w:hAnsi="Times New Roman" w:cs="Times New Roman"/>
          <w:kern w:val="0"/>
          <w:sz w:val="24"/>
          <w:szCs w:val="24"/>
        </w:rPr>
        <w:t>各教学单位应定期（每学期）组织检查课程持续改进情况，包括教学大纲修订是否及时、课程内容更新是否及时情况，是否将学生课程目标达成度评测结果及时反馈到课程教学等。</w:t>
      </w:r>
    </w:p>
    <w:p w:rsidR="00173451" w:rsidRPr="00C750AA" w:rsidRDefault="00173451" w:rsidP="00173451">
      <w:pPr>
        <w:widowControl/>
        <w:spacing w:line="360" w:lineRule="auto"/>
        <w:ind w:firstLine="482"/>
        <w:jc w:val="left"/>
        <w:rPr>
          <w:rFonts w:ascii="Times New Roman" w:eastAsia="宋体" w:hAnsi="Times New Roman" w:cs="Times New Roman"/>
          <w:b/>
          <w:kern w:val="0"/>
          <w:sz w:val="24"/>
          <w:szCs w:val="24"/>
        </w:rPr>
      </w:pPr>
      <w:r w:rsidRPr="00C750AA">
        <w:rPr>
          <w:rFonts w:ascii="Times New Roman" w:eastAsia="宋体" w:hAnsi="Times New Roman" w:cs="Times New Roman"/>
          <w:b/>
          <w:kern w:val="0"/>
          <w:sz w:val="24"/>
          <w:szCs w:val="24"/>
        </w:rPr>
        <w:t>八、其他</w:t>
      </w:r>
    </w:p>
    <w:p w:rsidR="00985DE5" w:rsidRPr="00C750AA" w:rsidRDefault="00173451" w:rsidP="00156C17">
      <w:pPr>
        <w:widowControl/>
        <w:spacing w:line="360" w:lineRule="auto"/>
        <w:ind w:firstLine="482"/>
        <w:jc w:val="lef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本细则未说明的事项，以学校相关政策文件规定为依据执行。</w:t>
      </w:r>
    </w:p>
    <w:p w:rsidR="00156C17" w:rsidRPr="00C750AA" w:rsidRDefault="00156C17" w:rsidP="00156C17">
      <w:pPr>
        <w:widowControl/>
        <w:spacing w:line="360" w:lineRule="auto"/>
        <w:jc w:val="left"/>
        <w:rPr>
          <w:rFonts w:ascii="Times New Roman" w:eastAsia="宋体" w:hAnsi="Times New Roman" w:cs="Times New Roman"/>
          <w:kern w:val="0"/>
          <w:sz w:val="24"/>
          <w:szCs w:val="24"/>
        </w:rPr>
      </w:pPr>
    </w:p>
    <w:p w:rsidR="00156C17" w:rsidRPr="00C750AA" w:rsidRDefault="00156C17" w:rsidP="00156C17">
      <w:pPr>
        <w:widowControl/>
        <w:spacing w:line="360" w:lineRule="auto"/>
        <w:jc w:val="righ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机械工程学院</w:t>
      </w:r>
    </w:p>
    <w:p w:rsidR="00156C17" w:rsidRPr="00C750AA" w:rsidRDefault="00156C17" w:rsidP="00156C17">
      <w:pPr>
        <w:widowControl/>
        <w:spacing w:line="360" w:lineRule="auto"/>
        <w:jc w:val="right"/>
        <w:rPr>
          <w:rFonts w:ascii="Times New Roman" w:eastAsia="宋体" w:hAnsi="Times New Roman" w:cs="Times New Roman"/>
          <w:kern w:val="0"/>
          <w:sz w:val="24"/>
          <w:szCs w:val="24"/>
        </w:rPr>
      </w:pPr>
      <w:r w:rsidRPr="00C750AA">
        <w:rPr>
          <w:rFonts w:ascii="Times New Roman" w:eastAsia="宋体" w:hAnsi="Times New Roman" w:cs="Times New Roman"/>
          <w:kern w:val="0"/>
          <w:sz w:val="24"/>
          <w:szCs w:val="24"/>
        </w:rPr>
        <w:t>2022</w:t>
      </w:r>
      <w:r w:rsidRPr="00C750AA">
        <w:rPr>
          <w:rFonts w:ascii="Times New Roman" w:eastAsia="宋体" w:hAnsi="Times New Roman" w:cs="Times New Roman"/>
          <w:kern w:val="0"/>
          <w:sz w:val="24"/>
          <w:szCs w:val="24"/>
        </w:rPr>
        <w:t>年</w:t>
      </w:r>
      <w:r w:rsidRPr="00C750AA">
        <w:rPr>
          <w:rFonts w:ascii="Times New Roman" w:eastAsia="宋体" w:hAnsi="Times New Roman" w:cs="Times New Roman"/>
          <w:kern w:val="0"/>
          <w:sz w:val="24"/>
          <w:szCs w:val="24"/>
        </w:rPr>
        <w:t>1</w:t>
      </w:r>
      <w:r w:rsidRPr="00C750AA">
        <w:rPr>
          <w:rFonts w:ascii="Times New Roman" w:eastAsia="宋体" w:hAnsi="Times New Roman" w:cs="Times New Roman"/>
          <w:kern w:val="0"/>
          <w:sz w:val="24"/>
          <w:szCs w:val="24"/>
        </w:rPr>
        <w:t>月</w:t>
      </w:r>
      <w:r w:rsidRPr="00C750AA">
        <w:rPr>
          <w:rFonts w:ascii="Times New Roman" w:eastAsia="宋体" w:hAnsi="Times New Roman" w:cs="Times New Roman"/>
          <w:kern w:val="0"/>
          <w:sz w:val="24"/>
          <w:szCs w:val="24"/>
        </w:rPr>
        <w:t>2</w:t>
      </w:r>
      <w:r w:rsidR="00C750AA" w:rsidRPr="00C750AA">
        <w:rPr>
          <w:rFonts w:ascii="Times New Roman" w:eastAsia="宋体" w:hAnsi="Times New Roman" w:cs="Times New Roman"/>
          <w:kern w:val="0"/>
          <w:sz w:val="24"/>
          <w:szCs w:val="24"/>
        </w:rPr>
        <w:t>4</w:t>
      </w:r>
      <w:r w:rsidRPr="00C750AA">
        <w:rPr>
          <w:rFonts w:ascii="Times New Roman" w:eastAsia="宋体" w:hAnsi="Times New Roman" w:cs="Times New Roman"/>
          <w:kern w:val="0"/>
          <w:sz w:val="24"/>
          <w:szCs w:val="24"/>
        </w:rPr>
        <w:t>日</w:t>
      </w:r>
    </w:p>
    <w:sectPr w:rsidR="00156C17" w:rsidRPr="00C750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6AB" w:rsidRDefault="005066AB" w:rsidP="003F3A70">
      <w:r>
        <w:separator/>
      </w:r>
    </w:p>
  </w:endnote>
  <w:endnote w:type="continuationSeparator" w:id="0">
    <w:p w:rsidR="005066AB" w:rsidRDefault="005066AB" w:rsidP="003F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瀹��">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6AB" w:rsidRDefault="005066AB" w:rsidP="003F3A70">
      <w:r>
        <w:separator/>
      </w:r>
    </w:p>
  </w:footnote>
  <w:footnote w:type="continuationSeparator" w:id="0">
    <w:p w:rsidR="005066AB" w:rsidRDefault="005066AB" w:rsidP="003F3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E5"/>
    <w:rsid w:val="0000761F"/>
    <w:rsid w:val="000615F4"/>
    <w:rsid w:val="000A748A"/>
    <w:rsid w:val="000C30BA"/>
    <w:rsid w:val="00155065"/>
    <w:rsid w:val="00156C17"/>
    <w:rsid w:val="00156FC0"/>
    <w:rsid w:val="00160380"/>
    <w:rsid w:val="00173451"/>
    <w:rsid w:val="001E3987"/>
    <w:rsid w:val="00217311"/>
    <w:rsid w:val="00220C9E"/>
    <w:rsid w:val="00231B8F"/>
    <w:rsid w:val="002B0F69"/>
    <w:rsid w:val="002D4F1E"/>
    <w:rsid w:val="002E71DA"/>
    <w:rsid w:val="00307233"/>
    <w:rsid w:val="003549E8"/>
    <w:rsid w:val="0038450D"/>
    <w:rsid w:val="003C0C60"/>
    <w:rsid w:val="003D7078"/>
    <w:rsid w:val="003E3BD2"/>
    <w:rsid w:val="003F3A70"/>
    <w:rsid w:val="004504C0"/>
    <w:rsid w:val="0047659F"/>
    <w:rsid w:val="004F5E4A"/>
    <w:rsid w:val="005066AB"/>
    <w:rsid w:val="005B4043"/>
    <w:rsid w:val="005E05D4"/>
    <w:rsid w:val="00640B5E"/>
    <w:rsid w:val="00640F04"/>
    <w:rsid w:val="00684522"/>
    <w:rsid w:val="006A4ADB"/>
    <w:rsid w:val="006B2D79"/>
    <w:rsid w:val="006F19DC"/>
    <w:rsid w:val="007A5A49"/>
    <w:rsid w:val="007B5B07"/>
    <w:rsid w:val="007F0CAA"/>
    <w:rsid w:val="008054BC"/>
    <w:rsid w:val="00807C80"/>
    <w:rsid w:val="0083142E"/>
    <w:rsid w:val="00890F25"/>
    <w:rsid w:val="008C6695"/>
    <w:rsid w:val="00945B9F"/>
    <w:rsid w:val="00961869"/>
    <w:rsid w:val="00985DE5"/>
    <w:rsid w:val="009A6401"/>
    <w:rsid w:val="009F0FE8"/>
    <w:rsid w:val="00A15B51"/>
    <w:rsid w:val="00A60F04"/>
    <w:rsid w:val="00A66965"/>
    <w:rsid w:val="00A864B2"/>
    <w:rsid w:val="00B0760F"/>
    <w:rsid w:val="00B31C24"/>
    <w:rsid w:val="00B47826"/>
    <w:rsid w:val="00BA16FD"/>
    <w:rsid w:val="00C2352E"/>
    <w:rsid w:val="00C469DF"/>
    <w:rsid w:val="00C50951"/>
    <w:rsid w:val="00C750AA"/>
    <w:rsid w:val="00C82B8B"/>
    <w:rsid w:val="00C874DD"/>
    <w:rsid w:val="00CC0542"/>
    <w:rsid w:val="00D13286"/>
    <w:rsid w:val="00D26E89"/>
    <w:rsid w:val="00D64234"/>
    <w:rsid w:val="00DB3F3F"/>
    <w:rsid w:val="00DD11AB"/>
    <w:rsid w:val="00E44CF4"/>
    <w:rsid w:val="00E61CF4"/>
    <w:rsid w:val="00E65481"/>
    <w:rsid w:val="00F91338"/>
    <w:rsid w:val="00FC48FA"/>
    <w:rsid w:val="00FE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0BF8"/>
  <w15:chartTrackingRefBased/>
  <w15:docId w15:val="{1BC4B3FE-77D2-499F-8CB4-674FCAA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985DE5"/>
  </w:style>
  <w:style w:type="character" w:customStyle="1" w:styleId="articlepublishdate">
    <w:name w:val="article_publishdate"/>
    <w:basedOn w:val="a0"/>
    <w:rsid w:val="00985DE5"/>
  </w:style>
  <w:style w:type="paragraph" w:customStyle="1" w:styleId="cjk">
    <w:name w:val="cjk"/>
    <w:basedOn w:val="a"/>
    <w:rsid w:val="00985DE5"/>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a4"/>
    <w:uiPriority w:val="99"/>
    <w:semiHidden/>
    <w:unhideWhenUsed/>
    <w:rsid w:val="00DD11AB"/>
    <w:rPr>
      <w:sz w:val="18"/>
      <w:szCs w:val="18"/>
    </w:rPr>
  </w:style>
  <w:style w:type="character" w:customStyle="1" w:styleId="a4">
    <w:name w:val="批注框文本 字符"/>
    <w:basedOn w:val="a0"/>
    <w:link w:val="a3"/>
    <w:uiPriority w:val="99"/>
    <w:semiHidden/>
    <w:rsid w:val="00DD11AB"/>
    <w:rPr>
      <w:sz w:val="18"/>
      <w:szCs w:val="18"/>
    </w:rPr>
  </w:style>
  <w:style w:type="paragraph" w:styleId="a5">
    <w:name w:val="header"/>
    <w:basedOn w:val="a"/>
    <w:link w:val="a6"/>
    <w:uiPriority w:val="99"/>
    <w:unhideWhenUsed/>
    <w:rsid w:val="003F3A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F3A70"/>
    <w:rPr>
      <w:sz w:val="18"/>
      <w:szCs w:val="18"/>
    </w:rPr>
  </w:style>
  <w:style w:type="paragraph" w:styleId="a7">
    <w:name w:val="footer"/>
    <w:basedOn w:val="a"/>
    <w:link w:val="a8"/>
    <w:uiPriority w:val="99"/>
    <w:unhideWhenUsed/>
    <w:rsid w:val="003F3A70"/>
    <w:pPr>
      <w:tabs>
        <w:tab w:val="center" w:pos="4153"/>
        <w:tab w:val="right" w:pos="8306"/>
      </w:tabs>
      <w:snapToGrid w:val="0"/>
      <w:jc w:val="left"/>
    </w:pPr>
    <w:rPr>
      <w:sz w:val="18"/>
      <w:szCs w:val="18"/>
    </w:rPr>
  </w:style>
  <w:style w:type="character" w:customStyle="1" w:styleId="a8">
    <w:name w:val="页脚 字符"/>
    <w:basedOn w:val="a0"/>
    <w:link w:val="a7"/>
    <w:uiPriority w:val="99"/>
    <w:rsid w:val="003F3A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721492">
      <w:bodyDiv w:val="1"/>
      <w:marLeft w:val="0"/>
      <w:marRight w:val="0"/>
      <w:marTop w:val="0"/>
      <w:marBottom w:val="0"/>
      <w:divBdr>
        <w:top w:val="none" w:sz="0" w:space="0" w:color="auto"/>
        <w:left w:val="none" w:sz="0" w:space="0" w:color="auto"/>
        <w:bottom w:val="none" w:sz="0" w:space="0" w:color="auto"/>
        <w:right w:val="none" w:sz="0" w:space="0" w:color="auto"/>
      </w:divBdr>
      <w:divsChild>
        <w:div w:id="733117614">
          <w:marLeft w:val="0"/>
          <w:marRight w:val="0"/>
          <w:marTop w:val="150"/>
          <w:marBottom w:val="0"/>
          <w:divBdr>
            <w:top w:val="none" w:sz="0" w:space="0" w:color="auto"/>
            <w:left w:val="none" w:sz="0" w:space="0" w:color="auto"/>
            <w:bottom w:val="none" w:sz="0" w:space="0" w:color="auto"/>
            <w:right w:val="none" w:sz="0" w:space="0" w:color="auto"/>
          </w:divBdr>
          <w:divsChild>
            <w:div w:id="109474725">
              <w:marLeft w:val="0"/>
              <w:marRight w:val="0"/>
              <w:marTop w:val="0"/>
              <w:marBottom w:val="0"/>
              <w:divBdr>
                <w:top w:val="none" w:sz="0" w:space="0" w:color="auto"/>
                <w:left w:val="none" w:sz="0" w:space="0" w:color="auto"/>
                <w:bottom w:val="none" w:sz="0" w:space="0" w:color="auto"/>
                <w:right w:val="none" w:sz="0" w:space="0" w:color="auto"/>
              </w:divBdr>
              <w:divsChild>
                <w:div w:id="13796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3140">
      <w:bodyDiv w:val="1"/>
      <w:marLeft w:val="0"/>
      <w:marRight w:val="0"/>
      <w:marTop w:val="0"/>
      <w:marBottom w:val="0"/>
      <w:divBdr>
        <w:top w:val="none" w:sz="0" w:space="0" w:color="auto"/>
        <w:left w:val="none" w:sz="0" w:space="0" w:color="auto"/>
        <w:bottom w:val="none" w:sz="0" w:space="0" w:color="auto"/>
        <w:right w:val="none" w:sz="0" w:space="0" w:color="auto"/>
      </w:divBdr>
      <w:divsChild>
        <w:div w:id="728460871">
          <w:marLeft w:val="0"/>
          <w:marRight w:val="0"/>
          <w:marTop w:val="0"/>
          <w:marBottom w:val="0"/>
          <w:divBdr>
            <w:top w:val="none" w:sz="0" w:space="0" w:color="auto"/>
            <w:left w:val="none" w:sz="0" w:space="0" w:color="auto"/>
            <w:bottom w:val="none" w:sz="0" w:space="0" w:color="auto"/>
            <w:right w:val="none" w:sz="0" w:space="0" w:color="auto"/>
          </w:divBdr>
          <w:divsChild>
            <w:div w:id="17447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HF_TANG</dc:creator>
  <cp:keywords/>
  <dc:description/>
  <cp:lastModifiedBy>xbany</cp:lastModifiedBy>
  <cp:revision>2</cp:revision>
  <dcterms:created xsi:type="dcterms:W3CDTF">2022-01-24T06:01:00Z</dcterms:created>
  <dcterms:modified xsi:type="dcterms:W3CDTF">2022-01-24T06:01:00Z</dcterms:modified>
</cp:coreProperties>
</file>